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3A47BD" w14:textId="77777777" w:rsidR="00D566A1" w:rsidRPr="00B469A0" w:rsidRDefault="00D566A1" w:rsidP="00D566A1">
      <w:pPr>
        <w:tabs>
          <w:tab w:val="left" w:pos="5670"/>
        </w:tabs>
        <w:spacing w:line="240" w:lineRule="auto"/>
        <w:jc w:val="right"/>
        <w:rPr>
          <w:rFonts w:ascii="Times New Roman" w:hAnsi="Times New Roman" w:cs="Times New Roman"/>
          <w:color w:val="auto"/>
          <w:sz w:val="20"/>
        </w:rPr>
      </w:pPr>
      <w:r w:rsidRPr="00B469A0">
        <w:rPr>
          <w:rFonts w:ascii="Times New Roman" w:hAnsi="Times New Roman" w:cs="Times New Roman"/>
          <w:color w:val="auto"/>
          <w:sz w:val="20"/>
        </w:rPr>
        <w:t xml:space="preserve">Приложение № </w:t>
      </w:r>
      <w:r w:rsidR="00EB4F85">
        <w:rPr>
          <w:rFonts w:ascii="Times New Roman" w:hAnsi="Times New Roman" w:cs="Times New Roman"/>
          <w:color w:val="auto"/>
          <w:sz w:val="20"/>
        </w:rPr>
        <w:t>9</w:t>
      </w:r>
    </w:p>
    <w:p w14:paraId="3979C153" w14:textId="3A504049" w:rsidR="00B469A0" w:rsidRDefault="000268D8" w:rsidP="00B51711">
      <w:pPr>
        <w:pStyle w:val="ConsNormal"/>
        <w:ind w:left="4536" w:right="-1" w:firstLine="0"/>
        <w:jc w:val="both"/>
        <w:rPr>
          <w:sz w:val="20"/>
        </w:rPr>
      </w:pPr>
      <w:r w:rsidRPr="000D681C">
        <w:rPr>
          <w:sz w:val="20"/>
        </w:rPr>
        <w:t xml:space="preserve">к Инструкции о порядке </w:t>
      </w:r>
      <w:r>
        <w:rPr>
          <w:sz w:val="20"/>
        </w:rPr>
        <w:t xml:space="preserve">формирования и расходования денежных средств избирательных фондов </w:t>
      </w:r>
      <w:r w:rsidRPr="000D681C">
        <w:rPr>
          <w:sz w:val="20"/>
        </w:rPr>
        <w:t xml:space="preserve">избирательных объединений, </w:t>
      </w:r>
      <w:r>
        <w:rPr>
          <w:sz w:val="20"/>
        </w:rPr>
        <w:t>в</w:t>
      </w:r>
      <w:r w:rsidRPr="000D681C">
        <w:rPr>
          <w:sz w:val="20"/>
        </w:rPr>
        <w:t>ыдвинувших муниципальные списки кандидатов,</w:t>
      </w:r>
      <w:r>
        <w:rPr>
          <w:sz w:val="20"/>
        </w:rPr>
        <w:t xml:space="preserve"> избирательных фондов кандидатов</w:t>
      </w:r>
      <w:r w:rsidRPr="000D681C">
        <w:rPr>
          <w:sz w:val="20"/>
        </w:rPr>
        <w:t xml:space="preserve"> при проведении выборов депутатов представительных органов муниципальных образований в Ростовской области</w:t>
      </w:r>
    </w:p>
    <w:p w14:paraId="0EFA5AA2" w14:textId="77777777" w:rsidR="00D566A1" w:rsidRPr="00B469A0" w:rsidRDefault="00D566A1" w:rsidP="00D566A1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0"/>
        </w:rPr>
      </w:pPr>
      <w:r w:rsidRPr="00B469A0">
        <w:rPr>
          <w:rFonts w:ascii="Times New Roman" w:hAnsi="Times New Roman" w:cs="Times New Roman"/>
          <w:color w:val="auto"/>
          <w:sz w:val="20"/>
        </w:rPr>
        <w:t xml:space="preserve">Форма № </w:t>
      </w:r>
      <w:r w:rsidR="00EB4F85">
        <w:rPr>
          <w:rFonts w:ascii="Times New Roman" w:hAnsi="Times New Roman" w:cs="Times New Roman"/>
          <w:color w:val="auto"/>
          <w:sz w:val="20"/>
        </w:rPr>
        <w:t>4</w:t>
      </w:r>
    </w:p>
    <w:p w14:paraId="3573A549" w14:textId="77777777" w:rsidR="00D566A1" w:rsidRPr="00D566A1" w:rsidRDefault="00D566A1" w:rsidP="00D566A1">
      <w:pPr>
        <w:spacing w:line="240" w:lineRule="auto"/>
        <w:ind w:left="5103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0"/>
        <w:gridCol w:w="3950"/>
      </w:tblGrid>
      <w:tr w:rsidR="00D566A1" w:rsidRPr="00D566A1" w14:paraId="0347C62F" w14:textId="77777777" w:rsidTr="00D566A1">
        <w:trPr>
          <w:jc w:val="center"/>
        </w:trPr>
        <w:tc>
          <w:tcPr>
            <w:tcW w:w="4520" w:type="dxa"/>
          </w:tcPr>
          <w:p w14:paraId="3098B058" w14:textId="4AD8620A" w:rsidR="00D566A1" w:rsidRPr="00D566A1" w:rsidRDefault="00B23419" w:rsidP="00D566A1">
            <w:pPr>
              <w:keepNext/>
              <w:spacing w:before="24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i/>
                <w:iCs/>
                <w:color w:val="auto"/>
                <w:kern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auto"/>
                <w:kern w:val="28"/>
              </w:rPr>
              <w:t xml:space="preserve">ИТОГОВЫЙ </w:t>
            </w:r>
          </w:p>
        </w:tc>
        <w:tc>
          <w:tcPr>
            <w:tcW w:w="3950" w:type="dxa"/>
            <w:vAlign w:val="bottom"/>
          </w:tcPr>
          <w:p w14:paraId="6CB1FD1A" w14:textId="77777777" w:rsidR="00D566A1" w:rsidRPr="00B469A0" w:rsidRDefault="00D566A1" w:rsidP="00D566A1">
            <w:pPr>
              <w:keepNext/>
              <w:spacing w:line="240" w:lineRule="auto"/>
              <w:ind w:left="73"/>
              <w:outlineLvl w:val="2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469A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ФИНАНСОВЫЙ ОТЧЕТ</w:t>
            </w:r>
          </w:p>
        </w:tc>
      </w:tr>
      <w:tr w:rsidR="00D566A1" w:rsidRPr="00D566A1" w14:paraId="02B578CB" w14:textId="77777777" w:rsidTr="00D566A1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14:paraId="738AB6BD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(первый/итоговый)</w:t>
            </w:r>
          </w:p>
        </w:tc>
        <w:tc>
          <w:tcPr>
            <w:tcW w:w="3950" w:type="dxa"/>
          </w:tcPr>
          <w:p w14:paraId="2B915D4F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16"/>
                <w:szCs w:val="24"/>
              </w:rPr>
            </w:pPr>
          </w:p>
        </w:tc>
      </w:tr>
    </w:tbl>
    <w:p w14:paraId="06E7B61A" w14:textId="77777777" w:rsidR="006C3B26" w:rsidRDefault="00D566A1" w:rsidP="00A31855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D566A1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о поступлении и расходовании средств избирательного фонда </w:t>
      </w:r>
    </w:p>
    <w:p w14:paraId="0241B953" w14:textId="77777777" w:rsidR="00D566A1" w:rsidRPr="00D566A1" w:rsidRDefault="00A31855" w:rsidP="00D566A1">
      <w:pPr>
        <w:spacing w:line="24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D566A1">
        <w:rPr>
          <w:rFonts w:ascii="Times New Roman" w:hAnsi="Times New Roman" w:cs="Times New Roman"/>
          <w:bCs/>
          <w:color w:val="auto"/>
          <w:sz w:val="24"/>
          <w:szCs w:val="24"/>
        </w:rPr>
        <w:t>избирательного объединения</w:t>
      </w:r>
      <w:r>
        <w:rPr>
          <w:rFonts w:ascii="Times New Roman" w:hAnsi="Times New Roman" w:cs="Times New Roman"/>
          <w:bCs/>
          <w:color w:val="auto"/>
          <w:sz w:val="24"/>
          <w:szCs w:val="24"/>
        </w:rPr>
        <w:t>,</w:t>
      </w:r>
      <w:r w:rsidR="006C3B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  <w:r w:rsidR="00D566A1" w:rsidRPr="00D566A1">
        <w:rPr>
          <w:rFonts w:ascii="Times New Roman" w:hAnsi="Times New Roman" w:cs="Times New Roman"/>
          <w:bCs/>
          <w:color w:val="auto"/>
          <w:sz w:val="24"/>
          <w:szCs w:val="24"/>
        </w:rPr>
        <w:t>кандидата</w:t>
      </w:r>
    </w:p>
    <w:tbl>
      <w:tblPr>
        <w:tblW w:w="10206" w:type="dxa"/>
        <w:tblInd w:w="31" w:type="dxa"/>
        <w:tblLayout w:type="fixed"/>
        <w:tblCellMar>
          <w:left w:w="31" w:type="dxa"/>
          <w:right w:w="31" w:type="dxa"/>
        </w:tblCellMar>
        <w:tblLook w:val="0000" w:firstRow="0" w:lastRow="0" w:firstColumn="0" w:lastColumn="0" w:noHBand="0" w:noVBand="0"/>
      </w:tblPr>
      <w:tblGrid>
        <w:gridCol w:w="210"/>
        <w:gridCol w:w="387"/>
        <w:gridCol w:w="6663"/>
        <w:gridCol w:w="709"/>
        <w:gridCol w:w="1103"/>
        <w:gridCol w:w="1134"/>
      </w:tblGrid>
      <w:tr w:rsidR="00D566A1" w:rsidRPr="00D566A1" w14:paraId="01CCC0FE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2E6F6043" w14:textId="022359C5" w:rsidR="00D566A1" w:rsidRPr="00D566A1" w:rsidRDefault="00B51711" w:rsidP="00D566A1">
            <w:pPr>
              <w:spacing w:after="60"/>
              <w:jc w:val="center"/>
              <w:rPr>
                <w:sz w:val="20"/>
              </w:rPr>
            </w:pPr>
            <w:r>
              <w:rPr>
                <w:sz w:val="20"/>
              </w:rPr>
              <w:t>Выборы депутатов Ростовской-на-Дону городской Думы восьмого созыва</w:t>
            </w:r>
          </w:p>
        </w:tc>
      </w:tr>
      <w:tr w:rsidR="00D566A1" w:rsidRPr="00D566A1" w14:paraId="57BBFDAF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27147AE9" w14:textId="77777777" w:rsidR="00D566A1" w:rsidRPr="00A31855" w:rsidRDefault="00A31855" w:rsidP="00D566A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A31855">
              <w:rPr>
                <w:rFonts w:ascii="Times New Roman" w:hAnsi="Times New Roman"/>
                <w:sz w:val="20"/>
              </w:rPr>
              <w:t>(</w:t>
            </w:r>
            <w:r w:rsidRPr="00A31855">
              <w:rPr>
                <w:rFonts w:ascii="Times New Roman" w:hAnsi="Times New Roman"/>
                <w:sz w:val="20"/>
                <w:shd w:val="clear" w:color="auto" w:fill="FFFFFF"/>
              </w:rPr>
              <w:t>наименование избирательной кампании)</w:t>
            </w:r>
          </w:p>
        </w:tc>
      </w:tr>
      <w:tr w:rsidR="00D566A1" w:rsidRPr="00D566A1" w14:paraId="36074EB9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62000687" w14:textId="00BAC07C" w:rsidR="00D566A1" w:rsidRPr="00D566A1" w:rsidRDefault="000C5A82" w:rsidP="00D566A1">
            <w:pPr>
              <w:keepNext/>
              <w:spacing w:before="120" w:after="6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>Шахрай</w:t>
            </w:r>
            <w:r w:rsidR="007F6744">
              <w:rPr>
                <w:rFonts w:ascii="Times New Roman" w:hAnsi="Times New Roman" w:cs="Times New Roman"/>
                <w:b/>
                <w:bCs/>
                <w:color w:val="auto"/>
                <w:kern w:val="32"/>
                <w:sz w:val="24"/>
                <w:szCs w:val="24"/>
              </w:rPr>
              <w:t xml:space="preserve"> Евгений Александрович</w:t>
            </w:r>
          </w:p>
        </w:tc>
      </w:tr>
      <w:tr w:rsidR="00D566A1" w:rsidRPr="00D566A1" w14:paraId="51F19A0D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163D557" w14:textId="77777777" w:rsidR="00A31855" w:rsidRPr="00367797" w:rsidRDefault="00A31855" w:rsidP="00A31855">
            <w:pPr>
              <w:spacing w:line="240" w:lineRule="auto"/>
              <w:jc w:val="center"/>
              <w:rPr>
                <w:rFonts w:ascii="Times New Roman" w:hAnsi="Times New Roman"/>
                <w:sz w:val="20"/>
              </w:rPr>
            </w:pPr>
            <w:r w:rsidRPr="00367797">
              <w:rPr>
                <w:rFonts w:ascii="Times New Roman" w:hAnsi="Times New Roman"/>
                <w:sz w:val="20"/>
              </w:rPr>
              <w:t>(наименование избирательного объединения/фамилия, имя, отчество кандидата)</w:t>
            </w:r>
          </w:p>
          <w:p w14:paraId="7DFC450A" w14:textId="77777777" w:rsidR="00D566A1" w:rsidRPr="00D566A1" w:rsidRDefault="00D566A1" w:rsidP="00D566A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6A1" w:rsidRPr="00D566A1" w14:paraId="3DF1E331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AFC3A8" w14:textId="3F1B7FBE" w:rsidR="00D566A1" w:rsidRPr="00B51711" w:rsidRDefault="007F6744" w:rsidP="000C5A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Первомайский</w:t>
            </w:r>
            <w:r w:rsidR="00126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</w:t>
            </w:r>
            <w:r w:rsidR="00B51711" w:rsidRPr="00B51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дномандатный избирательный округ №</w:t>
            </w:r>
            <w:r w:rsidR="000C5A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</w:tr>
      <w:tr w:rsidR="00D566A1" w:rsidRPr="00D566A1" w14:paraId="0371C234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right w:val="nil"/>
            </w:tcBorders>
          </w:tcPr>
          <w:p w14:paraId="03A59C81" w14:textId="77777777" w:rsidR="00D566A1" w:rsidRPr="00D566A1" w:rsidRDefault="00D566A1" w:rsidP="00D566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D566A1">
              <w:rPr>
                <w:rFonts w:ascii="Times New Roman" w:hAnsi="Times New Roman" w:cs="Times New Roman"/>
                <w:sz w:val="20"/>
              </w:rPr>
              <w:t>(наименование и номер одномандатного (многомандатного) избирательного округа)</w:t>
            </w:r>
            <w:r w:rsidRPr="00D566A1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Pr="00D566A1">
              <w:rPr>
                <w:rFonts w:ascii="Times New Roman" w:hAnsi="Times New Roman" w:cs="Times New Roman"/>
                <w:vertAlign w:val="superscript"/>
              </w:rPr>
              <w:footnoteReference w:id="1"/>
            </w:r>
          </w:p>
        </w:tc>
      </w:tr>
      <w:tr w:rsidR="00D566A1" w:rsidRPr="00D566A1" w14:paraId="6D0AE5F4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34075A" w14:textId="3AC70558" w:rsidR="00B51711" w:rsidRPr="00B51711" w:rsidRDefault="00B51711" w:rsidP="00704A5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1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40810810</w:t>
            </w:r>
            <w:r w:rsidR="000C5A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552740000085</w:t>
            </w:r>
            <w:r w:rsidR="00704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B5171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структурном подразделении №</w:t>
            </w:r>
            <w:r w:rsidRPr="00704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5221/03</w:t>
            </w:r>
            <w:r w:rsidR="00704A50" w:rsidRPr="00704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46</w:t>
            </w:r>
            <w:r w:rsidRPr="00704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Юго-Западного банка ПАО Сбербанк Ростовская область, город Ростов-на-Дону, </w:t>
            </w:r>
            <w:r w:rsidR="00704A50" w:rsidRPr="00704A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ул. Вятская, д.41/1</w:t>
            </w:r>
            <w:r>
              <w:rPr>
                <w:rFonts w:ascii="Times New Roman" w:hAnsi="Times New Roman" w:cs="Times New Roman"/>
                <w:b/>
                <w:bCs/>
                <w:sz w:val="20"/>
                <w:u w:val="single"/>
              </w:rPr>
              <w:t xml:space="preserve"> </w:t>
            </w:r>
          </w:p>
        </w:tc>
      </w:tr>
      <w:tr w:rsidR="00D566A1" w:rsidRPr="00D566A1" w14:paraId="65B87F1B" w14:textId="77777777" w:rsidTr="00D566A1">
        <w:trPr>
          <w:gridBefore w:val="1"/>
          <w:wBefore w:w="210" w:type="dxa"/>
        </w:trPr>
        <w:tc>
          <w:tcPr>
            <w:tcW w:w="9996" w:type="dxa"/>
            <w:gridSpan w:val="5"/>
            <w:tcBorders>
              <w:top w:val="single" w:sz="4" w:space="0" w:color="auto"/>
            </w:tcBorders>
          </w:tcPr>
          <w:tbl>
            <w:tblPr>
              <w:tblW w:w="10206" w:type="dxa"/>
              <w:tblInd w:w="31" w:type="dxa"/>
              <w:tblLayout w:type="fixed"/>
              <w:tblCellMar>
                <w:left w:w="31" w:type="dxa"/>
                <w:right w:w="31" w:type="dxa"/>
              </w:tblCellMar>
              <w:tblLook w:val="0000" w:firstRow="0" w:lastRow="0" w:firstColumn="0" w:lastColumn="0" w:noHBand="0" w:noVBand="0"/>
            </w:tblPr>
            <w:tblGrid>
              <w:gridCol w:w="10206"/>
            </w:tblGrid>
            <w:tr w:rsidR="00EE3325" w:rsidRPr="00D566A1" w14:paraId="49EC9B35" w14:textId="77777777" w:rsidTr="006E71C7">
              <w:tc>
                <w:tcPr>
                  <w:tcW w:w="999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8532E10" w14:textId="1E082A6C" w:rsidR="00A31855" w:rsidRPr="00B51711" w:rsidRDefault="00A31855" w:rsidP="00B51711">
                  <w:pPr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A31855">
                    <w:rPr>
                      <w:rFonts w:ascii="Times New Roman" w:hAnsi="Times New Roman"/>
                      <w:sz w:val="20"/>
                    </w:rPr>
                    <w:t>(номер специального избирательного счета, наименование и адрес кредитной организации)</w:t>
                  </w:r>
                  <w:r w:rsidRPr="00A31855">
                    <w:rPr>
                      <w:rFonts w:ascii="Times New Roman" w:hAnsi="Times New Roman" w:cs="Times New Roman"/>
                      <w:sz w:val="20"/>
                      <w:vertAlign w:val="superscript"/>
                    </w:rPr>
                    <w:t xml:space="preserve"> </w:t>
                  </w:r>
                  <w:r w:rsidRPr="00A31855">
                    <w:rPr>
                      <w:rFonts w:ascii="Times New Roman" w:hAnsi="Times New Roman" w:cs="Times New Roman"/>
                      <w:sz w:val="20"/>
                      <w:vertAlign w:val="superscript"/>
                    </w:rPr>
                    <w:footnoteReference w:id="2"/>
                  </w:r>
                </w:p>
                <w:p w14:paraId="0A1B071D" w14:textId="77777777" w:rsidR="00EE3325" w:rsidRPr="00D566A1" w:rsidRDefault="00EE3325" w:rsidP="006E71C7">
                  <w:pPr>
                    <w:rPr>
                      <w:rFonts w:ascii="Times New Roman" w:hAnsi="Times New Roman" w:cs="Times New Roman"/>
                      <w:b/>
                      <w:bCs/>
                      <w:sz w:val="20"/>
                      <w:u w:val="single"/>
                    </w:rPr>
                  </w:pPr>
                </w:p>
              </w:tc>
            </w:tr>
          </w:tbl>
          <w:p w14:paraId="150B1886" w14:textId="77777777" w:rsidR="00EE3325" w:rsidRPr="00D566A1" w:rsidRDefault="00EE3325" w:rsidP="00A3185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D566A1" w:rsidRPr="00D566A1" w14:paraId="4326BB3D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14:paraId="71F11203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Строка финансового отчета</w:t>
            </w:r>
          </w:p>
        </w:tc>
        <w:tc>
          <w:tcPr>
            <w:tcW w:w="709" w:type="dxa"/>
          </w:tcPr>
          <w:p w14:paraId="484CE9D0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Шифр строки</w:t>
            </w:r>
          </w:p>
        </w:tc>
        <w:tc>
          <w:tcPr>
            <w:tcW w:w="1103" w:type="dxa"/>
          </w:tcPr>
          <w:p w14:paraId="49B2999E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 xml:space="preserve">Сумма, </w:t>
            </w: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br/>
              <w:t>руб.</w:t>
            </w:r>
          </w:p>
        </w:tc>
        <w:tc>
          <w:tcPr>
            <w:tcW w:w="1134" w:type="dxa"/>
            <w:vAlign w:val="center"/>
          </w:tcPr>
          <w:p w14:paraId="63BC200F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</w:rPr>
              <w:t>Приме</w:t>
            </w: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чание</w:t>
            </w:r>
          </w:p>
        </w:tc>
      </w:tr>
      <w:tr w:rsidR="00D566A1" w:rsidRPr="00D566A1" w14:paraId="0CF6A229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14:paraId="3FE9DA31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709" w:type="dxa"/>
          </w:tcPr>
          <w:p w14:paraId="09646B23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</w:t>
            </w:r>
          </w:p>
        </w:tc>
        <w:tc>
          <w:tcPr>
            <w:tcW w:w="1103" w:type="dxa"/>
          </w:tcPr>
          <w:p w14:paraId="6C6ECF51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1134" w:type="dxa"/>
          </w:tcPr>
          <w:p w14:paraId="721439B4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</w:tr>
      <w:tr w:rsidR="00D566A1" w:rsidRPr="00D566A1" w14:paraId="2BAF3E5C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6CB7A46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</w:t>
            </w:r>
          </w:p>
        </w:tc>
        <w:tc>
          <w:tcPr>
            <w:tcW w:w="6663" w:type="dxa"/>
          </w:tcPr>
          <w:p w14:paraId="5C2C103D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14:paraId="2177CCCD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10</w:t>
            </w:r>
          </w:p>
        </w:tc>
        <w:tc>
          <w:tcPr>
            <w:tcW w:w="1103" w:type="dxa"/>
          </w:tcPr>
          <w:p w14:paraId="0BF8A9BF" w14:textId="1A356792" w:rsidR="00D566A1" w:rsidRPr="001B049D" w:rsidRDefault="000C5A8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1B049D">
              <w:rPr>
                <w:rFonts w:ascii="Times New Roman" w:hAnsi="Times New Roman" w:cs="Times New Roman"/>
                <w:b/>
                <w:color w:val="auto"/>
                <w:sz w:val="20"/>
              </w:rPr>
              <w:t>1000</w:t>
            </w:r>
            <w:r w:rsidR="00B51711" w:rsidRPr="001B049D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5D94AC9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D566A1" w:rsidRPr="00D566A1" w14:paraId="52297C80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14:paraId="7CF806CA" w14:textId="77777777" w:rsidR="00D566A1" w:rsidRPr="00D566A1" w:rsidRDefault="00D566A1" w:rsidP="00D566A1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в том числе</w:t>
            </w:r>
          </w:p>
        </w:tc>
      </w:tr>
      <w:tr w:rsidR="00D566A1" w:rsidRPr="00D566A1" w14:paraId="3C290A16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C9A23ED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1.1</w:t>
            </w:r>
          </w:p>
        </w:tc>
        <w:tc>
          <w:tcPr>
            <w:tcW w:w="6663" w:type="dxa"/>
          </w:tcPr>
          <w:p w14:paraId="6061046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14:paraId="04F1C972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20</w:t>
            </w:r>
          </w:p>
        </w:tc>
        <w:tc>
          <w:tcPr>
            <w:tcW w:w="1103" w:type="dxa"/>
          </w:tcPr>
          <w:p w14:paraId="4AC9C379" w14:textId="7CDE2232" w:rsidR="00D566A1" w:rsidRPr="00B51711" w:rsidRDefault="000C5A8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10000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395CE77A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5617318C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14:paraId="0D74D4DF" w14:textId="77777777" w:rsidR="00D566A1" w:rsidRPr="00B51711" w:rsidRDefault="00D566A1" w:rsidP="00D566A1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Cs/>
                <w:color w:val="auto"/>
                <w:sz w:val="20"/>
              </w:rPr>
              <w:t>из них</w:t>
            </w:r>
          </w:p>
        </w:tc>
      </w:tr>
      <w:tr w:rsidR="00D566A1" w:rsidRPr="00D566A1" w14:paraId="0A56D581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52D4AD1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1.1.1</w:t>
            </w:r>
          </w:p>
        </w:tc>
        <w:tc>
          <w:tcPr>
            <w:tcW w:w="6663" w:type="dxa"/>
          </w:tcPr>
          <w:p w14:paraId="44010E0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14:paraId="778488CB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30</w:t>
            </w:r>
          </w:p>
        </w:tc>
        <w:tc>
          <w:tcPr>
            <w:tcW w:w="1103" w:type="dxa"/>
          </w:tcPr>
          <w:p w14:paraId="3280DAEB" w14:textId="044DB8E6" w:rsidR="00D566A1" w:rsidRPr="00B51711" w:rsidRDefault="000C5A8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1000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145B36ED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5A1F9372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40495A3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1.1.2</w:t>
            </w:r>
          </w:p>
        </w:tc>
        <w:tc>
          <w:tcPr>
            <w:tcW w:w="6663" w:type="dxa"/>
          </w:tcPr>
          <w:p w14:paraId="59165A6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4996EF45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40</w:t>
            </w:r>
          </w:p>
        </w:tc>
        <w:tc>
          <w:tcPr>
            <w:tcW w:w="1103" w:type="dxa"/>
          </w:tcPr>
          <w:p w14:paraId="3E65F957" w14:textId="0EBB031A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691B5F3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7FC67D6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0868628C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1.1.3</w:t>
            </w:r>
          </w:p>
        </w:tc>
        <w:tc>
          <w:tcPr>
            <w:tcW w:w="6663" w:type="dxa"/>
          </w:tcPr>
          <w:p w14:paraId="2799381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14:paraId="3C0918FA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50</w:t>
            </w:r>
          </w:p>
        </w:tc>
        <w:tc>
          <w:tcPr>
            <w:tcW w:w="1103" w:type="dxa"/>
          </w:tcPr>
          <w:p w14:paraId="44101420" w14:textId="089972E2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37E0D94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CB525C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39285DED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1.1.4</w:t>
            </w:r>
          </w:p>
        </w:tc>
        <w:tc>
          <w:tcPr>
            <w:tcW w:w="6663" w:type="dxa"/>
          </w:tcPr>
          <w:p w14:paraId="5CA8172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14:paraId="378C1226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60</w:t>
            </w:r>
          </w:p>
        </w:tc>
        <w:tc>
          <w:tcPr>
            <w:tcW w:w="1103" w:type="dxa"/>
          </w:tcPr>
          <w:p w14:paraId="13A10862" w14:textId="5D4977FF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3CB6382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59BEB6FA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5C771BE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1.2</w:t>
            </w:r>
          </w:p>
        </w:tc>
        <w:tc>
          <w:tcPr>
            <w:tcW w:w="6663" w:type="dxa"/>
          </w:tcPr>
          <w:p w14:paraId="60777517" w14:textId="77777777" w:rsidR="00D566A1" w:rsidRPr="00D566A1" w:rsidRDefault="00300E9D" w:rsidP="00C85EB8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>Поступило в избирательный фонд денежных средств, подпадающих под действие п</w:t>
            </w:r>
            <w:r w:rsidR="00C85EB8">
              <w:rPr>
                <w:rFonts w:ascii="Times New Roman" w:hAnsi="Times New Roman" w:cs="Times New Roman"/>
                <w:color w:val="auto"/>
                <w:sz w:val="20"/>
              </w:rPr>
              <w:t xml:space="preserve">ункта </w:t>
            </w: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>6 ст</w:t>
            </w:r>
            <w:r w:rsidR="00C85EB8">
              <w:rPr>
                <w:rFonts w:ascii="Times New Roman" w:hAnsi="Times New Roman" w:cs="Times New Roman"/>
                <w:color w:val="auto"/>
                <w:sz w:val="20"/>
              </w:rPr>
              <w:t xml:space="preserve">атьи </w:t>
            </w: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 xml:space="preserve">58 Федерального закона от 12.06.2002 № 67-ФЗ, </w:t>
            </w:r>
            <w:r w:rsidR="00435648" w:rsidRPr="00435648">
              <w:rPr>
                <w:rFonts w:ascii="Times New Roman" w:hAnsi="Times New Roman" w:cs="Times New Roman"/>
                <w:color w:val="auto"/>
                <w:sz w:val="20"/>
              </w:rPr>
              <w:t>ч.1-</w:t>
            </w:r>
            <w:r w:rsidR="00435648" w:rsidRPr="00435648">
              <w:rPr>
                <w:rFonts w:ascii="Times New Roman" w:hAnsi="Times New Roman" w:cs="Times New Roman"/>
              </w:rPr>
              <w:t>1</w:t>
            </w:r>
            <w:r w:rsidR="00435648" w:rsidRPr="00435648">
              <w:rPr>
                <w:rFonts w:ascii="Times New Roman" w:hAnsi="Times New Roman" w:cs="Times New Roman"/>
                <w:vertAlign w:val="superscript"/>
              </w:rPr>
              <w:t>5</w:t>
            </w:r>
            <w:r w:rsidR="00435648" w:rsidRPr="00435648">
              <w:rPr>
                <w:rFonts w:ascii="Times New Roman" w:hAnsi="Times New Roman" w:cs="Times New Roman"/>
                <w:color w:val="auto"/>
                <w:sz w:val="20"/>
              </w:rPr>
              <w:t xml:space="preserve"> </w:t>
            </w:r>
            <w:r w:rsidRPr="00435648">
              <w:rPr>
                <w:rFonts w:ascii="Times New Roman" w:hAnsi="Times New Roman" w:cs="Times New Roman"/>
                <w:color w:val="auto"/>
                <w:sz w:val="20"/>
              </w:rPr>
              <w:t>ст.48</w:t>
            </w:r>
            <w:r w:rsidRPr="00300E9D">
              <w:rPr>
                <w:rFonts w:ascii="Times New Roman" w:hAnsi="Times New Roman" w:cs="Times New Roman"/>
                <w:color w:val="auto"/>
                <w:sz w:val="20"/>
              </w:rPr>
              <w:t xml:space="preserve"> Областного закона от 12.05.2016 №525-ЗС</w:t>
            </w:r>
            <w:r w:rsidRPr="00300E9D">
              <w:rPr>
                <w:rFonts w:ascii="Times New Roman" w:hAnsi="Times New Roman" w:cs="Times New Roman"/>
                <w:color w:val="auto"/>
                <w:sz w:val="20"/>
                <w:vertAlign w:val="superscript"/>
              </w:rPr>
              <w:footnoteReference w:id="3"/>
            </w:r>
          </w:p>
        </w:tc>
        <w:tc>
          <w:tcPr>
            <w:tcW w:w="709" w:type="dxa"/>
          </w:tcPr>
          <w:p w14:paraId="61D3E851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70</w:t>
            </w:r>
          </w:p>
        </w:tc>
        <w:tc>
          <w:tcPr>
            <w:tcW w:w="1103" w:type="dxa"/>
          </w:tcPr>
          <w:p w14:paraId="19845A06" w14:textId="203C2CAC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057E4F8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03B8406E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14:paraId="047E7E19" w14:textId="77777777" w:rsidR="00D566A1" w:rsidRPr="00B51711" w:rsidRDefault="00D566A1" w:rsidP="00D566A1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Cs/>
                <w:color w:val="auto"/>
                <w:sz w:val="20"/>
              </w:rPr>
              <w:t>из них</w:t>
            </w:r>
          </w:p>
        </w:tc>
      </w:tr>
      <w:tr w:rsidR="00D566A1" w:rsidRPr="00D566A1" w14:paraId="76D903C8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4E8C6A0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1.2.1</w:t>
            </w:r>
          </w:p>
        </w:tc>
        <w:tc>
          <w:tcPr>
            <w:tcW w:w="6663" w:type="dxa"/>
          </w:tcPr>
          <w:p w14:paraId="7BCCF6A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14:paraId="011FF3B0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80</w:t>
            </w:r>
          </w:p>
        </w:tc>
        <w:tc>
          <w:tcPr>
            <w:tcW w:w="1103" w:type="dxa"/>
          </w:tcPr>
          <w:p w14:paraId="41D45A43" w14:textId="1F4F5292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0A97A671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2E5544B3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7E72FB7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1.2.2</w:t>
            </w:r>
          </w:p>
        </w:tc>
        <w:tc>
          <w:tcPr>
            <w:tcW w:w="6663" w:type="dxa"/>
          </w:tcPr>
          <w:p w14:paraId="1C265FD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Средства гражданина</w:t>
            </w:r>
          </w:p>
        </w:tc>
        <w:tc>
          <w:tcPr>
            <w:tcW w:w="709" w:type="dxa"/>
          </w:tcPr>
          <w:p w14:paraId="0737CA4C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90</w:t>
            </w:r>
          </w:p>
        </w:tc>
        <w:tc>
          <w:tcPr>
            <w:tcW w:w="1103" w:type="dxa"/>
          </w:tcPr>
          <w:p w14:paraId="02587D83" w14:textId="3120E3FA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17D3AB0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08AAD9C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8395C0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1.2.3</w:t>
            </w:r>
          </w:p>
        </w:tc>
        <w:tc>
          <w:tcPr>
            <w:tcW w:w="6663" w:type="dxa"/>
          </w:tcPr>
          <w:p w14:paraId="6B8B1EB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Средства юридического лица</w:t>
            </w:r>
          </w:p>
        </w:tc>
        <w:tc>
          <w:tcPr>
            <w:tcW w:w="709" w:type="dxa"/>
          </w:tcPr>
          <w:p w14:paraId="53269E49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100</w:t>
            </w:r>
          </w:p>
        </w:tc>
        <w:tc>
          <w:tcPr>
            <w:tcW w:w="1103" w:type="dxa"/>
          </w:tcPr>
          <w:p w14:paraId="0B9332C3" w14:textId="7A9DFD4F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90F06F5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2923B7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233313E3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2</w:t>
            </w:r>
          </w:p>
        </w:tc>
        <w:tc>
          <w:tcPr>
            <w:tcW w:w="6663" w:type="dxa"/>
          </w:tcPr>
          <w:p w14:paraId="798EB99D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14:paraId="7373A72E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110</w:t>
            </w:r>
          </w:p>
        </w:tc>
        <w:tc>
          <w:tcPr>
            <w:tcW w:w="1103" w:type="dxa"/>
          </w:tcPr>
          <w:p w14:paraId="36E18653" w14:textId="4678A8AC" w:rsidR="00D566A1" w:rsidRPr="00B51711" w:rsidRDefault="00BC7ACC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776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04EAE65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48293B5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14:paraId="7F002B1A" w14:textId="77777777" w:rsidR="00D566A1" w:rsidRPr="00B51711" w:rsidRDefault="00D566A1" w:rsidP="00D566A1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в том числе</w:t>
            </w:r>
          </w:p>
        </w:tc>
      </w:tr>
      <w:tr w:rsidR="00D566A1" w:rsidRPr="00D566A1" w14:paraId="3DE1BB81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60696BF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2.1</w:t>
            </w:r>
          </w:p>
        </w:tc>
        <w:tc>
          <w:tcPr>
            <w:tcW w:w="6663" w:type="dxa"/>
          </w:tcPr>
          <w:p w14:paraId="4760653C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Перечислено в доход местного бюджета</w:t>
            </w:r>
          </w:p>
        </w:tc>
        <w:tc>
          <w:tcPr>
            <w:tcW w:w="709" w:type="dxa"/>
          </w:tcPr>
          <w:p w14:paraId="58187B99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120</w:t>
            </w:r>
          </w:p>
        </w:tc>
        <w:tc>
          <w:tcPr>
            <w:tcW w:w="1103" w:type="dxa"/>
          </w:tcPr>
          <w:p w14:paraId="3E4A7D64" w14:textId="657F2059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4AB932E1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765F234D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7E30E92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2.2</w:t>
            </w:r>
          </w:p>
        </w:tc>
        <w:tc>
          <w:tcPr>
            <w:tcW w:w="6663" w:type="dxa"/>
          </w:tcPr>
          <w:p w14:paraId="7CB2AE2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14:paraId="6DD13549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130</w:t>
            </w:r>
          </w:p>
        </w:tc>
        <w:tc>
          <w:tcPr>
            <w:tcW w:w="1103" w:type="dxa"/>
          </w:tcPr>
          <w:p w14:paraId="0DF6273C" w14:textId="75A1C8E6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374BEA0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1F07FA5F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3ADA49B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6663" w:type="dxa"/>
          </w:tcPr>
          <w:p w14:paraId="634ADE5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из них</w:t>
            </w:r>
          </w:p>
        </w:tc>
        <w:tc>
          <w:tcPr>
            <w:tcW w:w="709" w:type="dxa"/>
          </w:tcPr>
          <w:p w14:paraId="4A40F99D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  <w:tc>
          <w:tcPr>
            <w:tcW w:w="1103" w:type="dxa"/>
          </w:tcPr>
          <w:p w14:paraId="39B4CA7C" w14:textId="77777777" w:rsidR="00D566A1" w:rsidRPr="00B51711" w:rsidRDefault="00D566A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  <w:tc>
          <w:tcPr>
            <w:tcW w:w="1134" w:type="dxa"/>
          </w:tcPr>
          <w:p w14:paraId="67C8D7B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50F1D50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01CCA2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lastRenderedPageBreak/>
              <w:t>2.2.1.</w:t>
            </w:r>
          </w:p>
        </w:tc>
        <w:tc>
          <w:tcPr>
            <w:tcW w:w="6663" w:type="dxa"/>
          </w:tcPr>
          <w:p w14:paraId="3B842A7C" w14:textId="77777777" w:rsidR="00D566A1" w:rsidRPr="00D566A1" w:rsidRDefault="00D566A1" w:rsidP="0003504D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 xml:space="preserve">Гражданам, которым запрещено осуществлять пожертвования либо не указавшим обязательные сведения в </w:t>
            </w:r>
            <w:r w:rsidR="006C09B8" w:rsidRPr="00D566A1">
              <w:rPr>
                <w:rFonts w:ascii="Times New Roman" w:hAnsi="Times New Roman" w:cs="Times New Roman"/>
                <w:color w:val="auto"/>
                <w:sz w:val="20"/>
              </w:rPr>
              <w:t>платежном</w:t>
            </w: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 xml:space="preserve"> документе</w:t>
            </w:r>
          </w:p>
        </w:tc>
        <w:tc>
          <w:tcPr>
            <w:tcW w:w="709" w:type="dxa"/>
          </w:tcPr>
          <w:p w14:paraId="585EBB99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140</w:t>
            </w:r>
          </w:p>
        </w:tc>
        <w:tc>
          <w:tcPr>
            <w:tcW w:w="1103" w:type="dxa"/>
          </w:tcPr>
          <w:p w14:paraId="454FD3A5" w14:textId="0BFC7D07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2772C7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6429B37F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68865AC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2.2.2.</w:t>
            </w:r>
          </w:p>
        </w:tc>
        <w:tc>
          <w:tcPr>
            <w:tcW w:w="6663" w:type="dxa"/>
          </w:tcPr>
          <w:p w14:paraId="0555CAC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14:paraId="47511480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150</w:t>
            </w:r>
          </w:p>
        </w:tc>
        <w:tc>
          <w:tcPr>
            <w:tcW w:w="1103" w:type="dxa"/>
          </w:tcPr>
          <w:p w14:paraId="0C8C5509" w14:textId="0460BE87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7EA6E84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color w:val="auto"/>
                <w:sz w:val="20"/>
              </w:rPr>
            </w:pPr>
          </w:p>
        </w:tc>
      </w:tr>
      <w:tr w:rsidR="00D566A1" w:rsidRPr="00D566A1" w14:paraId="186D9299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  <w:gridSpan w:val="2"/>
          </w:tcPr>
          <w:p w14:paraId="2ED808E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2.2.3.</w:t>
            </w:r>
          </w:p>
        </w:tc>
        <w:tc>
          <w:tcPr>
            <w:tcW w:w="6663" w:type="dxa"/>
          </w:tcPr>
          <w:p w14:paraId="30DA196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14:paraId="3A0D4096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160</w:t>
            </w:r>
          </w:p>
        </w:tc>
        <w:tc>
          <w:tcPr>
            <w:tcW w:w="1103" w:type="dxa"/>
          </w:tcPr>
          <w:p w14:paraId="29738EDD" w14:textId="72845EEA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513C7BF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6EF23EA3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3E9DAA75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2.3.</w:t>
            </w:r>
          </w:p>
        </w:tc>
        <w:tc>
          <w:tcPr>
            <w:tcW w:w="6663" w:type="dxa"/>
          </w:tcPr>
          <w:p w14:paraId="41A1312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Воз</w:t>
            </w:r>
            <w:r w:rsidR="00A46902">
              <w:rPr>
                <w:rFonts w:ascii="Times New Roman" w:hAnsi="Times New Roman" w:cs="Times New Roman"/>
                <w:bCs/>
                <w:color w:val="auto"/>
                <w:sz w:val="20"/>
              </w:rPr>
              <w:t>в</w:t>
            </w: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14:paraId="5FE79F86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170</w:t>
            </w:r>
          </w:p>
        </w:tc>
        <w:tc>
          <w:tcPr>
            <w:tcW w:w="1103" w:type="dxa"/>
          </w:tcPr>
          <w:p w14:paraId="53DFC945" w14:textId="17AE7738" w:rsidR="00D566A1" w:rsidRPr="00B51711" w:rsidRDefault="00BC7ACC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776</w:t>
            </w: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</w:t>
            </w: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4B3943F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D566A1" w:rsidRPr="00D566A1" w14:paraId="6F680659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5E59EB79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</w:t>
            </w:r>
          </w:p>
        </w:tc>
        <w:tc>
          <w:tcPr>
            <w:tcW w:w="6663" w:type="dxa"/>
          </w:tcPr>
          <w:p w14:paraId="3AAB6F5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Израсходовано средств, всего</w:t>
            </w:r>
          </w:p>
        </w:tc>
        <w:tc>
          <w:tcPr>
            <w:tcW w:w="709" w:type="dxa"/>
          </w:tcPr>
          <w:p w14:paraId="5DDAB258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180</w:t>
            </w:r>
          </w:p>
        </w:tc>
        <w:tc>
          <w:tcPr>
            <w:tcW w:w="1103" w:type="dxa"/>
          </w:tcPr>
          <w:p w14:paraId="29F8C917" w14:textId="3FE8E5C4" w:rsidR="00D566A1" w:rsidRPr="00B51711" w:rsidRDefault="000C5A8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2240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4847392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D566A1" w:rsidRPr="00D566A1" w14:paraId="1886507E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206" w:type="dxa"/>
            <w:gridSpan w:val="6"/>
          </w:tcPr>
          <w:p w14:paraId="04C8703C" w14:textId="77777777" w:rsidR="00D566A1" w:rsidRPr="00B51711" w:rsidRDefault="00D566A1" w:rsidP="00D566A1">
            <w:pPr>
              <w:spacing w:line="240" w:lineRule="auto"/>
              <w:ind w:left="851"/>
              <w:jc w:val="both"/>
              <w:rPr>
                <w:rFonts w:ascii="Times New Roman" w:hAnsi="Times New Roman" w:cs="Times New Roman"/>
                <w:bCs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Cs/>
                <w:color w:val="auto"/>
                <w:sz w:val="20"/>
              </w:rPr>
              <w:t>в том числе</w:t>
            </w:r>
          </w:p>
        </w:tc>
      </w:tr>
      <w:tr w:rsidR="00D566A1" w:rsidRPr="00D566A1" w14:paraId="627D95AF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73CAA911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3.1</w:t>
            </w:r>
          </w:p>
        </w:tc>
        <w:tc>
          <w:tcPr>
            <w:tcW w:w="6663" w:type="dxa"/>
          </w:tcPr>
          <w:p w14:paraId="40C4F35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организацию сбора подписей избирателей</w:t>
            </w:r>
          </w:p>
        </w:tc>
        <w:tc>
          <w:tcPr>
            <w:tcW w:w="709" w:type="dxa"/>
          </w:tcPr>
          <w:p w14:paraId="5EB7A49F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190</w:t>
            </w:r>
          </w:p>
        </w:tc>
        <w:tc>
          <w:tcPr>
            <w:tcW w:w="1103" w:type="dxa"/>
          </w:tcPr>
          <w:p w14:paraId="46335010" w14:textId="6F1E47D2" w:rsidR="00D566A1" w:rsidRPr="00B51711" w:rsidRDefault="000C5A8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2240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399349A8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147A9F2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06E44AB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3.1.1</w:t>
            </w:r>
          </w:p>
        </w:tc>
        <w:tc>
          <w:tcPr>
            <w:tcW w:w="6663" w:type="dxa"/>
          </w:tcPr>
          <w:p w14:paraId="7F1431A3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09" w:type="dxa"/>
          </w:tcPr>
          <w:p w14:paraId="44C13985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200</w:t>
            </w:r>
          </w:p>
        </w:tc>
        <w:tc>
          <w:tcPr>
            <w:tcW w:w="1103" w:type="dxa"/>
          </w:tcPr>
          <w:p w14:paraId="43C86E2B" w14:textId="2C6DEA25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7B375311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1BF3FC2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3F3844E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3.2</w:t>
            </w:r>
          </w:p>
        </w:tc>
        <w:tc>
          <w:tcPr>
            <w:tcW w:w="6663" w:type="dxa"/>
          </w:tcPr>
          <w:p w14:paraId="6CB8326C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организации телерадиовещания</w:t>
            </w:r>
          </w:p>
        </w:tc>
        <w:tc>
          <w:tcPr>
            <w:tcW w:w="709" w:type="dxa"/>
          </w:tcPr>
          <w:p w14:paraId="717357A3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210</w:t>
            </w:r>
          </w:p>
        </w:tc>
        <w:tc>
          <w:tcPr>
            <w:tcW w:w="1103" w:type="dxa"/>
          </w:tcPr>
          <w:p w14:paraId="70F5F289" w14:textId="1DD22C90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6666862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6E4487B2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60FDCC3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3.3</w:t>
            </w:r>
          </w:p>
        </w:tc>
        <w:tc>
          <w:tcPr>
            <w:tcW w:w="6663" w:type="dxa"/>
          </w:tcPr>
          <w:p w14:paraId="03914D6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09" w:type="dxa"/>
          </w:tcPr>
          <w:p w14:paraId="78532AF4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220</w:t>
            </w:r>
          </w:p>
        </w:tc>
        <w:tc>
          <w:tcPr>
            <w:tcW w:w="1103" w:type="dxa"/>
          </w:tcPr>
          <w:p w14:paraId="29A3B7DF" w14:textId="7B85B2E5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08D1A8C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5C1DFB5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5616BAB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3.4</w:t>
            </w:r>
          </w:p>
        </w:tc>
        <w:tc>
          <w:tcPr>
            <w:tcW w:w="6663" w:type="dxa"/>
          </w:tcPr>
          <w:p w14:paraId="4105CC7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предвыборную агитацию через сетевые издания</w:t>
            </w:r>
          </w:p>
        </w:tc>
        <w:tc>
          <w:tcPr>
            <w:tcW w:w="709" w:type="dxa"/>
          </w:tcPr>
          <w:p w14:paraId="168267E6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230</w:t>
            </w:r>
          </w:p>
        </w:tc>
        <w:tc>
          <w:tcPr>
            <w:tcW w:w="1103" w:type="dxa"/>
          </w:tcPr>
          <w:p w14:paraId="23D89489" w14:textId="21F576CF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46C7052A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7160CB5E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054025B4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3.5</w:t>
            </w:r>
          </w:p>
        </w:tc>
        <w:tc>
          <w:tcPr>
            <w:tcW w:w="6663" w:type="dxa"/>
          </w:tcPr>
          <w:p w14:paraId="08F32FDA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09" w:type="dxa"/>
          </w:tcPr>
          <w:p w14:paraId="747F8047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240</w:t>
            </w:r>
          </w:p>
        </w:tc>
        <w:tc>
          <w:tcPr>
            <w:tcW w:w="1103" w:type="dxa"/>
          </w:tcPr>
          <w:p w14:paraId="5A692BF0" w14:textId="268355CF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0FC771A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D5B1A88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2966C6F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3.6</w:t>
            </w:r>
          </w:p>
        </w:tc>
        <w:tc>
          <w:tcPr>
            <w:tcW w:w="6663" w:type="dxa"/>
          </w:tcPr>
          <w:p w14:paraId="66EBC845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проведение публичных массовых мероприятий</w:t>
            </w:r>
          </w:p>
        </w:tc>
        <w:tc>
          <w:tcPr>
            <w:tcW w:w="709" w:type="dxa"/>
          </w:tcPr>
          <w:p w14:paraId="7E6EF766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250</w:t>
            </w:r>
          </w:p>
        </w:tc>
        <w:tc>
          <w:tcPr>
            <w:tcW w:w="1103" w:type="dxa"/>
          </w:tcPr>
          <w:p w14:paraId="0215F952" w14:textId="7107FD36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00A7C9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0323FCA7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3B15A42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3.7</w:t>
            </w:r>
          </w:p>
        </w:tc>
        <w:tc>
          <w:tcPr>
            <w:tcW w:w="6663" w:type="dxa"/>
          </w:tcPr>
          <w:p w14:paraId="48484B35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оплату работ (услуг) информационного и консультационного характера</w:t>
            </w:r>
            <w:r w:rsidRPr="00D566A1">
              <w:rPr>
                <w:rFonts w:ascii="Times New Roman" w:hAnsi="Times New Roman" w:cs="Times New Roman"/>
                <w:color w:val="auto"/>
                <w:vertAlign w:val="superscript"/>
              </w:rPr>
              <w:footnoteReference w:id="4"/>
            </w:r>
          </w:p>
        </w:tc>
        <w:tc>
          <w:tcPr>
            <w:tcW w:w="709" w:type="dxa"/>
          </w:tcPr>
          <w:p w14:paraId="187A0992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260</w:t>
            </w:r>
          </w:p>
        </w:tc>
        <w:tc>
          <w:tcPr>
            <w:tcW w:w="1103" w:type="dxa"/>
          </w:tcPr>
          <w:p w14:paraId="1CCDED4C" w14:textId="3CA8929F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3154C7C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6A3D1950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71"/>
        </w:trPr>
        <w:tc>
          <w:tcPr>
            <w:tcW w:w="597" w:type="dxa"/>
            <w:gridSpan w:val="2"/>
          </w:tcPr>
          <w:p w14:paraId="16A050B6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3.8</w:t>
            </w:r>
          </w:p>
        </w:tc>
        <w:tc>
          <w:tcPr>
            <w:tcW w:w="6663" w:type="dxa"/>
          </w:tcPr>
          <w:p w14:paraId="1F4518E2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09" w:type="dxa"/>
          </w:tcPr>
          <w:p w14:paraId="38D85A83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270</w:t>
            </w:r>
          </w:p>
        </w:tc>
        <w:tc>
          <w:tcPr>
            <w:tcW w:w="1103" w:type="dxa"/>
          </w:tcPr>
          <w:p w14:paraId="5F152735" w14:textId="749FDB10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498E115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4FD0A562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45010DEB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3.9</w:t>
            </w:r>
          </w:p>
        </w:tc>
        <w:tc>
          <w:tcPr>
            <w:tcW w:w="6663" w:type="dxa"/>
          </w:tcPr>
          <w:p w14:paraId="547FD3E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09" w:type="dxa"/>
          </w:tcPr>
          <w:p w14:paraId="46F01A9B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280</w:t>
            </w:r>
          </w:p>
        </w:tc>
        <w:tc>
          <w:tcPr>
            <w:tcW w:w="1103" w:type="dxa"/>
          </w:tcPr>
          <w:p w14:paraId="04398B2C" w14:textId="7CCCE280" w:rsidR="00D566A1" w:rsidRPr="00B51711" w:rsidRDefault="00B51711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0.00</w:t>
            </w:r>
          </w:p>
        </w:tc>
        <w:tc>
          <w:tcPr>
            <w:tcW w:w="1134" w:type="dxa"/>
          </w:tcPr>
          <w:p w14:paraId="2E9CC8D0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</w:p>
        </w:tc>
      </w:tr>
      <w:tr w:rsidR="00D566A1" w:rsidRPr="00D566A1" w14:paraId="3CEE56C8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26587EE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4</w:t>
            </w:r>
          </w:p>
        </w:tc>
        <w:tc>
          <w:tcPr>
            <w:tcW w:w="6663" w:type="dxa"/>
          </w:tcPr>
          <w:p w14:paraId="5C1C7B71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 xml:space="preserve">Распределено неизрасходованного остатка средств фонда </w:t>
            </w:r>
            <w:r w:rsidRPr="00D566A1">
              <w:rPr>
                <w:rFonts w:ascii="Times New Roman" w:hAnsi="Times New Roman" w:cs="Times New Roman"/>
                <w:bCs/>
                <w:color w:val="auto"/>
                <w:sz w:val="20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09" w:type="dxa"/>
          </w:tcPr>
          <w:p w14:paraId="4BB890EA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290</w:t>
            </w:r>
          </w:p>
        </w:tc>
        <w:tc>
          <w:tcPr>
            <w:tcW w:w="1103" w:type="dxa"/>
          </w:tcPr>
          <w:p w14:paraId="029C4C4F" w14:textId="7B8F2DC1" w:rsidR="00D566A1" w:rsidRPr="00B51711" w:rsidRDefault="00BC7ACC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00</w:t>
            </w:r>
            <w:r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41282A5F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  <w:tr w:rsidR="00D566A1" w:rsidRPr="00D566A1" w14:paraId="6F5A72D2" w14:textId="77777777" w:rsidTr="00D566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  <w:gridSpan w:val="2"/>
          </w:tcPr>
          <w:p w14:paraId="1E840017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5</w:t>
            </w:r>
          </w:p>
        </w:tc>
        <w:tc>
          <w:tcPr>
            <w:tcW w:w="6663" w:type="dxa"/>
          </w:tcPr>
          <w:p w14:paraId="49042621" w14:textId="77777777" w:rsidR="00D566A1" w:rsidRPr="00D566A1" w:rsidRDefault="00D566A1" w:rsidP="00D566A1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 xml:space="preserve">Остаток средств фонда на дату сдачи отчета (заверяется </w:t>
            </w:r>
            <w:r w:rsidR="006C09B8">
              <w:rPr>
                <w:rFonts w:ascii="Times New Roman" w:hAnsi="Times New Roman" w:cs="Times New Roman"/>
                <w:color w:val="auto"/>
                <w:sz w:val="20"/>
              </w:rPr>
              <w:t xml:space="preserve">банковской </w:t>
            </w: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справкой)</w:t>
            </w:r>
          </w:p>
          <w:p w14:paraId="3F37AD89" w14:textId="77777777" w:rsidR="00D566A1" w:rsidRPr="00D566A1" w:rsidRDefault="00D566A1" w:rsidP="00D566A1">
            <w:pPr>
              <w:tabs>
                <w:tab w:val="right" w:pos="6603"/>
              </w:tabs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smallCaps/>
                <w:color w:val="auto"/>
                <w:sz w:val="20"/>
                <w:vertAlign w:val="subscript"/>
              </w:rPr>
              <w:t>(стр.300=стр.10-стр.110-стр.180-стр.290)</w:t>
            </w:r>
          </w:p>
        </w:tc>
        <w:tc>
          <w:tcPr>
            <w:tcW w:w="709" w:type="dxa"/>
          </w:tcPr>
          <w:p w14:paraId="560929AC" w14:textId="77777777" w:rsidR="00D566A1" w:rsidRPr="00D566A1" w:rsidRDefault="00D566A1" w:rsidP="00D566A1">
            <w:pPr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</w:rPr>
            </w:pPr>
            <w:r w:rsidRPr="00D566A1">
              <w:rPr>
                <w:rFonts w:ascii="Times New Roman" w:hAnsi="Times New Roman" w:cs="Times New Roman"/>
                <w:color w:val="auto"/>
                <w:sz w:val="20"/>
              </w:rPr>
              <w:t>300</w:t>
            </w:r>
          </w:p>
        </w:tc>
        <w:tc>
          <w:tcPr>
            <w:tcW w:w="1103" w:type="dxa"/>
          </w:tcPr>
          <w:p w14:paraId="3890A192" w14:textId="55015101" w:rsidR="00D566A1" w:rsidRPr="00B51711" w:rsidRDefault="00FE2822" w:rsidP="00D566A1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0"/>
              </w:rPr>
              <w:t>00</w:t>
            </w:r>
            <w:r w:rsidR="00B51711" w:rsidRPr="00B51711">
              <w:rPr>
                <w:rFonts w:ascii="Times New Roman" w:hAnsi="Times New Roman" w:cs="Times New Roman"/>
                <w:b/>
                <w:color w:val="auto"/>
                <w:sz w:val="20"/>
              </w:rPr>
              <w:t>.00</w:t>
            </w:r>
          </w:p>
        </w:tc>
        <w:tc>
          <w:tcPr>
            <w:tcW w:w="1134" w:type="dxa"/>
          </w:tcPr>
          <w:p w14:paraId="1F934212" w14:textId="77777777" w:rsidR="00D566A1" w:rsidRPr="00D566A1" w:rsidRDefault="00D566A1" w:rsidP="00D566A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color w:val="auto"/>
                <w:sz w:val="20"/>
              </w:rPr>
            </w:pPr>
          </w:p>
        </w:tc>
      </w:tr>
    </w:tbl>
    <w:p w14:paraId="7BF3CAA9" w14:textId="77777777" w:rsidR="00D566A1" w:rsidRPr="00D566A1" w:rsidRDefault="00D566A1" w:rsidP="00D566A1">
      <w:pPr>
        <w:spacing w:line="216" w:lineRule="auto"/>
        <w:ind w:firstLine="720"/>
        <w:jc w:val="both"/>
        <w:rPr>
          <w:rFonts w:ascii="Times New Roman CYR" w:hAnsi="Times New Roman CYR" w:cs="Times New Roman"/>
          <w:b/>
          <w:color w:val="auto"/>
          <w:sz w:val="20"/>
          <w:szCs w:val="24"/>
        </w:rPr>
      </w:pPr>
    </w:p>
    <w:p w14:paraId="180F238B" w14:textId="77777777" w:rsidR="00D566A1" w:rsidRPr="00D566A1" w:rsidRDefault="00D566A1" w:rsidP="00D566A1">
      <w:pPr>
        <w:spacing w:line="240" w:lineRule="auto"/>
        <w:ind w:left="4536" w:hanging="1701"/>
        <w:rPr>
          <w:rFonts w:ascii="Calibri" w:eastAsia="Calibri" w:hAnsi="Calibri" w:cs="Times New Roman"/>
          <w:color w:val="auto"/>
          <w:szCs w:val="22"/>
          <w:lang w:eastAsia="en-US"/>
        </w:rPr>
      </w:pPr>
    </w:p>
    <w:p w14:paraId="17D33A41" w14:textId="77777777" w:rsidR="00A95755" w:rsidRDefault="00A95755" w:rsidP="00A16F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6E9047" w14:textId="77777777" w:rsidR="00A95755" w:rsidRDefault="00A95755" w:rsidP="00A16F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5A1C444" w14:textId="77777777" w:rsidR="00A95755" w:rsidRDefault="00A95755" w:rsidP="00A16F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9F341B1" w14:textId="77777777" w:rsidR="00A95755" w:rsidRDefault="00A95755" w:rsidP="00A16F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2BE6BD" w14:textId="77777777" w:rsidR="00D566A1" w:rsidRDefault="00D566A1" w:rsidP="00A95755">
      <w:pPr>
        <w:tabs>
          <w:tab w:val="left" w:pos="5670"/>
        </w:tabs>
        <w:spacing w:line="240" w:lineRule="auto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p w14:paraId="433FA66B" w14:textId="77777777" w:rsidR="00A46902" w:rsidRDefault="00A46902" w:rsidP="00A95755">
      <w:pPr>
        <w:tabs>
          <w:tab w:val="left" w:pos="5670"/>
        </w:tabs>
        <w:spacing w:line="240" w:lineRule="auto"/>
        <w:jc w:val="right"/>
        <w:rPr>
          <w:rFonts w:ascii="Times New Roman" w:hAnsi="Times New Roman" w:cs="Times New Roman"/>
          <w:color w:val="auto"/>
          <w:sz w:val="24"/>
          <w:szCs w:val="24"/>
        </w:rPr>
      </w:pPr>
    </w:p>
    <w:sectPr w:rsidR="00A46902" w:rsidSect="00B469A0">
      <w:headerReference w:type="even" r:id="rId9"/>
      <w:headerReference w:type="default" r:id="rId10"/>
      <w:pgSz w:w="11906" w:h="16838" w:code="9"/>
      <w:pgMar w:top="820" w:right="707" w:bottom="1418" w:left="1134" w:header="68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380C76" w14:textId="77777777" w:rsidR="007342AC" w:rsidRDefault="007342AC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endnote>
  <w:endnote w:type="continuationSeparator" w:id="0">
    <w:p w14:paraId="64C90DE7" w14:textId="77777777" w:rsidR="007342AC" w:rsidRDefault="007342AC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804017" w14:textId="77777777" w:rsidR="007342AC" w:rsidRDefault="007342AC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separator/>
      </w:r>
    </w:p>
  </w:footnote>
  <w:footnote w:type="continuationSeparator" w:id="0">
    <w:p w14:paraId="0E7046ED" w14:textId="77777777" w:rsidR="007342AC" w:rsidRDefault="007342AC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continuationSeparator/>
      </w:r>
    </w:p>
  </w:footnote>
  <w:footnote w:id="1">
    <w:p w14:paraId="0C10D12F" w14:textId="4EA00686" w:rsidR="00D566A1" w:rsidRPr="008A7377" w:rsidRDefault="00D566A1" w:rsidP="00FF2574">
      <w:pPr>
        <w:pStyle w:val="af0"/>
        <w:jc w:val="both"/>
      </w:pPr>
    </w:p>
  </w:footnote>
  <w:footnote w:id="2">
    <w:p w14:paraId="7C35BF07" w14:textId="7BCDA207" w:rsidR="00A31855" w:rsidRPr="008A7377" w:rsidRDefault="00A31855" w:rsidP="00FF2574">
      <w:pPr>
        <w:pStyle w:val="af0"/>
        <w:jc w:val="both"/>
      </w:pPr>
    </w:p>
  </w:footnote>
  <w:footnote w:id="3">
    <w:p w14:paraId="34EE7045" w14:textId="55C176C2" w:rsidR="00300E9D" w:rsidRDefault="00300E9D" w:rsidP="00FF2574">
      <w:pPr>
        <w:pStyle w:val="af0"/>
        <w:jc w:val="both"/>
      </w:pPr>
    </w:p>
    <w:p w14:paraId="3A55E34E" w14:textId="77777777" w:rsidR="00300E9D" w:rsidRPr="00435648" w:rsidRDefault="00300E9D" w:rsidP="00E935C7">
      <w:pPr>
        <w:pStyle w:val="af0"/>
        <w:ind w:firstLine="709"/>
        <w:rPr>
          <w:vertAlign w:val="superscript"/>
        </w:rPr>
      </w:pPr>
    </w:p>
  </w:footnote>
  <w:footnote w:id="4">
    <w:p w14:paraId="2832A788" w14:textId="63C2C067" w:rsidR="00D566A1" w:rsidRDefault="00D566A1" w:rsidP="00D566A1">
      <w:pPr>
        <w:pStyle w:val="af0"/>
        <w:jc w:val="both"/>
      </w:pPr>
      <w:bookmarkStart w:id="0" w:name="_GoBack"/>
      <w:bookmarkEnd w:id="0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1CC89C" w14:textId="77777777" w:rsidR="00D566A1" w:rsidRDefault="00D566A1">
    <w:pPr>
      <w:pStyle w:val="ab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61236"/>
      <w:docPartObj>
        <w:docPartGallery w:val="Page Numbers (Top of Page)"/>
        <w:docPartUnique/>
      </w:docPartObj>
    </w:sdtPr>
    <w:sdtEndPr/>
    <w:sdtContent>
      <w:p w14:paraId="017604A9" w14:textId="5BAF20E2" w:rsidR="00CF7FC3" w:rsidRDefault="00D8178C">
        <w:pPr>
          <w:pStyle w:val="ab"/>
          <w:jc w:val="center"/>
        </w:pPr>
        <w:r>
          <w:fldChar w:fldCharType="begin"/>
        </w:r>
        <w:r w:rsidR="007113CF">
          <w:instrText xml:space="preserve"> PAGE   \* MERGEFORMAT </w:instrText>
        </w:r>
        <w:r>
          <w:fldChar w:fldCharType="separate"/>
        </w:r>
        <w:r w:rsidR="00FF25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9D7328" w14:textId="77777777" w:rsidR="00D566A1" w:rsidRDefault="00D566A1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22399"/>
    <w:multiLevelType w:val="singleLevel"/>
    <w:tmpl w:val="B9A0A516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1">
    <w:nsid w:val="08793BCE"/>
    <w:multiLevelType w:val="singleLevel"/>
    <w:tmpl w:val="3D846C84"/>
    <w:lvl w:ilvl="0">
      <w:start w:val="10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C9B5879"/>
    <w:multiLevelType w:val="hybridMultilevel"/>
    <w:tmpl w:val="E7D6C3EE"/>
    <w:lvl w:ilvl="0" w:tplc="77268ACC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E1D202E"/>
    <w:multiLevelType w:val="hybridMultilevel"/>
    <w:tmpl w:val="3AC6181A"/>
    <w:lvl w:ilvl="0" w:tplc="FFFFFFFF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6707D1E"/>
    <w:multiLevelType w:val="hybridMultilevel"/>
    <w:tmpl w:val="DED67CE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9435187"/>
    <w:multiLevelType w:val="hybridMultilevel"/>
    <w:tmpl w:val="6A281D86"/>
    <w:lvl w:ilvl="0" w:tplc="773CA618">
      <w:start w:val="1"/>
      <w:numFmt w:val="decimal"/>
      <w:lvlText w:val="%1)"/>
      <w:lvlJc w:val="left"/>
      <w:pPr>
        <w:ind w:left="9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9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1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3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5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7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9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1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31" w:hanging="180"/>
      </w:pPr>
      <w:rPr>
        <w:rFonts w:cs="Times New Roman"/>
      </w:rPr>
    </w:lvl>
  </w:abstractNum>
  <w:abstractNum w:abstractNumId="6">
    <w:nsid w:val="1A39222E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7">
    <w:nsid w:val="22497CE4"/>
    <w:multiLevelType w:val="singleLevel"/>
    <w:tmpl w:val="F0FEC790"/>
    <w:lvl w:ilvl="0">
      <w:start w:val="2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8">
    <w:nsid w:val="29CF1BFB"/>
    <w:multiLevelType w:val="hybridMultilevel"/>
    <w:tmpl w:val="4824DFD8"/>
    <w:lvl w:ilvl="0" w:tplc="DFE03C5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A4261E6"/>
    <w:multiLevelType w:val="singleLevel"/>
    <w:tmpl w:val="0226B5F8"/>
    <w:lvl w:ilvl="0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>
    <w:nsid w:val="2F5050C0"/>
    <w:multiLevelType w:val="singleLevel"/>
    <w:tmpl w:val="5E5A0FC6"/>
    <w:lvl w:ilvl="0">
      <w:start w:val="2"/>
      <w:numFmt w:val="decimal"/>
      <w:lvlText w:val="%1)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11">
    <w:nsid w:val="30544A70"/>
    <w:multiLevelType w:val="hybridMultilevel"/>
    <w:tmpl w:val="E632BDA0"/>
    <w:lvl w:ilvl="0" w:tplc="DC66C62E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15A7A25"/>
    <w:multiLevelType w:val="hybridMultilevel"/>
    <w:tmpl w:val="3CCAA01A"/>
    <w:lvl w:ilvl="0" w:tplc="BA2E0F3A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6A04B2A"/>
    <w:multiLevelType w:val="hybridMultilevel"/>
    <w:tmpl w:val="48DEEA2E"/>
    <w:lvl w:ilvl="0" w:tplc="360495F4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>
    <w:nsid w:val="377E2340"/>
    <w:multiLevelType w:val="hybridMultilevel"/>
    <w:tmpl w:val="1138D8B2"/>
    <w:lvl w:ilvl="0" w:tplc="C6AEA630">
      <w:start w:val="1"/>
      <w:numFmt w:val="decimal"/>
      <w:lvlText w:val="%1."/>
      <w:lvlJc w:val="left"/>
      <w:pPr>
        <w:ind w:left="1714" w:hanging="10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5">
    <w:nsid w:val="397D3096"/>
    <w:multiLevelType w:val="hybridMultilevel"/>
    <w:tmpl w:val="4EF8DABA"/>
    <w:lvl w:ilvl="0" w:tplc="048CE6E4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3FD0803"/>
    <w:multiLevelType w:val="singleLevel"/>
    <w:tmpl w:val="041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4B51E00"/>
    <w:multiLevelType w:val="singleLevel"/>
    <w:tmpl w:val="23EC847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8">
    <w:nsid w:val="468F1202"/>
    <w:multiLevelType w:val="singleLevel"/>
    <w:tmpl w:val="0D3AD18E"/>
    <w:lvl w:ilvl="0">
      <w:start w:val="3"/>
      <w:numFmt w:val="bullet"/>
      <w:lvlText w:val="-"/>
      <w:lvlJc w:val="left"/>
      <w:pPr>
        <w:tabs>
          <w:tab w:val="num" w:pos="2201"/>
        </w:tabs>
        <w:ind w:left="2201" w:hanging="495"/>
      </w:pPr>
      <w:rPr>
        <w:rFonts w:hint="default"/>
      </w:rPr>
    </w:lvl>
  </w:abstractNum>
  <w:abstractNum w:abstractNumId="19">
    <w:nsid w:val="4A4152F3"/>
    <w:multiLevelType w:val="hybridMultilevel"/>
    <w:tmpl w:val="8B7A6240"/>
    <w:lvl w:ilvl="0" w:tplc="618A5D1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>
    <w:nsid w:val="59A55537"/>
    <w:multiLevelType w:val="hybridMultilevel"/>
    <w:tmpl w:val="171E546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C2C5C27"/>
    <w:multiLevelType w:val="multilevel"/>
    <w:tmpl w:val="1258373A"/>
    <w:lvl w:ilvl="0">
      <w:start w:val="4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945"/>
        </w:tabs>
        <w:ind w:left="945" w:hanging="94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2">
    <w:nsid w:val="5E9B1AEE"/>
    <w:multiLevelType w:val="hybridMultilevel"/>
    <w:tmpl w:val="1C16CA9E"/>
    <w:lvl w:ilvl="0" w:tplc="FFFFFFFF">
      <w:start w:val="4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23">
    <w:nsid w:val="616A59BF"/>
    <w:multiLevelType w:val="singleLevel"/>
    <w:tmpl w:val="8884B3E6"/>
    <w:lvl w:ilvl="0">
      <w:start w:val="10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/>
      </w:rPr>
    </w:lvl>
  </w:abstractNum>
  <w:abstractNum w:abstractNumId="24">
    <w:nsid w:val="64112BEF"/>
    <w:multiLevelType w:val="hybridMultilevel"/>
    <w:tmpl w:val="6ACEC19A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6290AE9"/>
    <w:multiLevelType w:val="hybridMultilevel"/>
    <w:tmpl w:val="56CC3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7305C"/>
    <w:multiLevelType w:val="hybridMultilevel"/>
    <w:tmpl w:val="3B20A878"/>
    <w:lvl w:ilvl="0" w:tplc="AD10B9D8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7">
    <w:nsid w:val="6794579C"/>
    <w:multiLevelType w:val="hybridMultilevel"/>
    <w:tmpl w:val="AB928AF2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6E1E4921"/>
    <w:multiLevelType w:val="hybridMultilevel"/>
    <w:tmpl w:val="D6728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B17109"/>
    <w:multiLevelType w:val="hybridMultilevel"/>
    <w:tmpl w:val="124A21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3DA4AD9"/>
    <w:multiLevelType w:val="hybridMultilevel"/>
    <w:tmpl w:val="DE74C1C4"/>
    <w:lvl w:ilvl="0" w:tplc="4CE0C4BE">
      <w:start w:val="1"/>
      <w:numFmt w:val="decimal"/>
      <w:lvlText w:val="%1."/>
      <w:lvlJc w:val="left"/>
      <w:pPr>
        <w:tabs>
          <w:tab w:val="num" w:pos="360"/>
        </w:tabs>
        <w:ind w:left="284" w:hanging="284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50F22BA"/>
    <w:multiLevelType w:val="hybridMultilevel"/>
    <w:tmpl w:val="4C4C5B7C"/>
    <w:lvl w:ilvl="0" w:tplc="AEEC2C7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1F630E"/>
    <w:multiLevelType w:val="hybridMultilevel"/>
    <w:tmpl w:val="CB5E946C"/>
    <w:lvl w:ilvl="0" w:tplc="0A466FA8">
      <w:start w:val="1"/>
      <w:numFmt w:val="decimal"/>
      <w:lvlText w:val="%1)"/>
      <w:lvlJc w:val="left"/>
      <w:pPr>
        <w:tabs>
          <w:tab w:val="num" w:pos="1211"/>
        </w:tabs>
        <w:ind w:firstLine="851"/>
      </w:pPr>
      <w:rPr>
        <w:rFonts w:ascii="Times New Roman" w:hAnsi="Times New Roman" w:cs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>
    <w:nsid w:val="77E448C0"/>
    <w:multiLevelType w:val="singleLevel"/>
    <w:tmpl w:val="556A2990"/>
    <w:lvl w:ilvl="0">
      <w:start w:val="7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4">
    <w:nsid w:val="783C794A"/>
    <w:multiLevelType w:val="singleLevel"/>
    <w:tmpl w:val="DF1EFC1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5">
    <w:nsid w:val="7C104ECF"/>
    <w:multiLevelType w:val="multilevel"/>
    <w:tmpl w:val="B2944AF6"/>
    <w:lvl w:ilvl="0">
      <w:start w:val="1"/>
      <w:numFmt w:val="decimal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cs="Times New Roman" w:hint="default"/>
      </w:rPr>
    </w:lvl>
  </w:abstractNum>
  <w:abstractNum w:abstractNumId="36">
    <w:nsid w:val="7C6468BB"/>
    <w:multiLevelType w:val="singleLevel"/>
    <w:tmpl w:val="509A85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</w:abstractNum>
  <w:abstractNum w:abstractNumId="37">
    <w:nsid w:val="7F693798"/>
    <w:multiLevelType w:val="hybridMultilevel"/>
    <w:tmpl w:val="6700FFF8"/>
    <w:lvl w:ilvl="0" w:tplc="7206A88A">
      <w:start w:val="1"/>
      <w:numFmt w:val="decimal"/>
      <w:suff w:val="space"/>
      <w:lvlText w:val="%1."/>
      <w:lvlJc w:val="left"/>
      <w:pPr>
        <w:ind w:left="1705" w:hanging="996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6"/>
  </w:num>
  <w:num w:numId="2">
    <w:abstractNumId w:val="19"/>
  </w:num>
  <w:num w:numId="3">
    <w:abstractNumId w:val="0"/>
  </w:num>
  <w:num w:numId="4">
    <w:abstractNumId w:val="7"/>
  </w:num>
  <w:num w:numId="5">
    <w:abstractNumId w:val="34"/>
  </w:num>
  <w:num w:numId="6">
    <w:abstractNumId w:val="9"/>
  </w:num>
  <w:num w:numId="7">
    <w:abstractNumId w:val="18"/>
  </w:num>
  <w:num w:numId="8">
    <w:abstractNumId w:val="23"/>
  </w:num>
  <w:num w:numId="9">
    <w:abstractNumId w:val="1"/>
  </w:num>
  <w:num w:numId="10">
    <w:abstractNumId w:val="13"/>
  </w:num>
  <w:num w:numId="11">
    <w:abstractNumId w:val="33"/>
  </w:num>
  <w:num w:numId="12">
    <w:abstractNumId w:val="15"/>
  </w:num>
  <w:num w:numId="13">
    <w:abstractNumId w:val="11"/>
  </w:num>
  <w:num w:numId="14">
    <w:abstractNumId w:val="36"/>
  </w:num>
  <w:num w:numId="15">
    <w:abstractNumId w:val="3"/>
  </w:num>
  <w:num w:numId="16">
    <w:abstractNumId w:val="22"/>
  </w:num>
  <w:num w:numId="17">
    <w:abstractNumId w:val="32"/>
  </w:num>
  <w:num w:numId="18">
    <w:abstractNumId w:val="2"/>
  </w:num>
  <w:num w:numId="19">
    <w:abstractNumId w:val="8"/>
  </w:num>
  <w:num w:numId="20">
    <w:abstractNumId w:val="12"/>
  </w:num>
  <w:num w:numId="21">
    <w:abstractNumId w:val="10"/>
  </w:num>
  <w:num w:numId="22">
    <w:abstractNumId w:val="17"/>
  </w:num>
  <w:num w:numId="23">
    <w:abstractNumId w:val="21"/>
  </w:num>
  <w:num w:numId="24">
    <w:abstractNumId w:val="6"/>
  </w:num>
  <w:num w:numId="25">
    <w:abstractNumId w:val="16"/>
  </w:num>
  <w:num w:numId="26">
    <w:abstractNumId w:val="31"/>
  </w:num>
  <w:num w:numId="27">
    <w:abstractNumId w:val="27"/>
  </w:num>
  <w:num w:numId="28">
    <w:abstractNumId w:val="30"/>
  </w:num>
  <w:num w:numId="29">
    <w:abstractNumId w:val="20"/>
  </w:num>
  <w:num w:numId="30">
    <w:abstractNumId w:val="24"/>
  </w:num>
  <w:num w:numId="31">
    <w:abstractNumId w:val="37"/>
  </w:num>
  <w:num w:numId="32">
    <w:abstractNumId w:val="35"/>
  </w:num>
  <w:num w:numId="33">
    <w:abstractNumId w:val="14"/>
  </w:num>
  <w:num w:numId="34">
    <w:abstractNumId w:val="5"/>
  </w:num>
  <w:num w:numId="35">
    <w:abstractNumId w:val="4"/>
  </w:num>
  <w:num w:numId="36">
    <w:abstractNumId w:val="29"/>
  </w:num>
  <w:num w:numId="37">
    <w:abstractNumId w:val="28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D92"/>
    <w:rsid w:val="00005094"/>
    <w:rsid w:val="0002119E"/>
    <w:rsid w:val="000268D8"/>
    <w:rsid w:val="0003504D"/>
    <w:rsid w:val="00040898"/>
    <w:rsid w:val="00044B20"/>
    <w:rsid w:val="00075148"/>
    <w:rsid w:val="00080B06"/>
    <w:rsid w:val="00087C9D"/>
    <w:rsid w:val="00090B4C"/>
    <w:rsid w:val="00096811"/>
    <w:rsid w:val="000A2AFA"/>
    <w:rsid w:val="000A5843"/>
    <w:rsid w:val="000B1733"/>
    <w:rsid w:val="000C5A82"/>
    <w:rsid w:val="000C5AF5"/>
    <w:rsid w:val="000D1667"/>
    <w:rsid w:val="000D5D01"/>
    <w:rsid w:val="0010373F"/>
    <w:rsid w:val="00103F99"/>
    <w:rsid w:val="001158FE"/>
    <w:rsid w:val="00117987"/>
    <w:rsid w:val="00121C5E"/>
    <w:rsid w:val="00126568"/>
    <w:rsid w:val="001362BB"/>
    <w:rsid w:val="0014107C"/>
    <w:rsid w:val="00145938"/>
    <w:rsid w:val="00154662"/>
    <w:rsid w:val="0016029C"/>
    <w:rsid w:val="00160A8E"/>
    <w:rsid w:val="00167A81"/>
    <w:rsid w:val="00175140"/>
    <w:rsid w:val="001903A2"/>
    <w:rsid w:val="001B049D"/>
    <w:rsid w:val="001D0DF2"/>
    <w:rsid w:val="001D13C2"/>
    <w:rsid w:val="001D1BBE"/>
    <w:rsid w:val="001D6AE6"/>
    <w:rsid w:val="001E7DBA"/>
    <w:rsid w:val="001F13A8"/>
    <w:rsid w:val="001F155E"/>
    <w:rsid w:val="00204DA9"/>
    <w:rsid w:val="00212408"/>
    <w:rsid w:val="00217339"/>
    <w:rsid w:val="0022290D"/>
    <w:rsid w:val="0022661C"/>
    <w:rsid w:val="0023486F"/>
    <w:rsid w:val="00237377"/>
    <w:rsid w:val="00241171"/>
    <w:rsid w:val="00247113"/>
    <w:rsid w:val="0025013F"/>
    <w:rsid w:val="0025675C"/>
    <w:rsid w:val="00276B83"/>
    <w:rsid w:val="002776A1"/>
    <w:rsid w:val="00277FD9"/>
    <w:rsid w:val="00285C08"/>
    <w:rsid w:val="002A2A9F"/>
    <w:rsid w:val="002B3A39"/>
    <w:rsid w:val="002B6327"/>
    <w:rsid w:val="002C147A"/>
    <w:rsid w:val="002C3162"/>
    <w:rsid w:val="002D4316"/>
    <w:rsid w:val="002F1120"/>
    <w:rsid w:val="00300E9D"/>
    <w:rsid w:val="003074A8"/>
    <w:rsid w:val="0031228E"/>
    <w:rsid w:val="003203FC"/>
    <w:rsid w:val="00322D6B"/>
    <w:rsid w:val="00323A3C"/>
    <w:rsid w:val="00347D5E"/>
    <w:rsid w:val="00367797"/>
    <w:rsid w:val="0037021B"/>
    <w:rsid w:val="0037022D"/>
    <w:rsid w:val="0038651B"/>
    <w:rsid w:val="003A42CE"/>
    <w:rsid w:val="003A5B5F"/>
    <w:rsid w:val="003B56B9"/>
    <w:rsid w:val="003D345A"/>
    <w:rsid w:val="003E2E25"/>
    <w:rsid w:val="003F1B5A"/>
    <w:rsid w:val="00402E41"/>
    <w:rsid w:val="00405414"/>
    <w:rsid w:val="004064A9"/>
    <w:rsid w:val="00406DED"/>
    <w:rsid w:val="0041041D"/>
    <w:rsid w:val="00410D66"/>
    <w:rsid w:val="004161DE"/>
    <w:rsid w:val="00417AFC"/>
    <w:rsid w:val="00421505"/>
    <w:rsid w:val="00422A3A"/>
    <w:rsid w:val="00425546"/>
    <w:rsid w:val="004355D9"/>
    <w:rsid w:val="00435648"/>
    <w:rsid w:val="00436C5B"/>
    <w:rsid w:val="00460967"/>
    <w:rsid w:val="00494FBB"/>
    <w:rsid w:val="004A1350"/>
    <w:rsid w:val="004A4FD6"/>
    <w:rsid w:val="004B1131"/>
    <w:rsid w:val="004B69E3"/>
    <w:rsid w:val="004C2082"/>
    <w:rsid w:val="004C57BD"/>
    <w:rsid w:val="004E1E23"/>
    <w:rsid w:val="004E4C33"/>
    <w:rsid w:val="004F187E"/>
    <w:rsid w:val="004F62B6"/>
    <w:rsid w:val="00521D37"/>
    <w:rsid w:val="005247F0"/>
    <w:rsid w:val="0052575D"/>
    <w:rsid w:val="00530F92"/>
    <w:rsid w:val="00545B4F"/>
    <w:rsid w:val="005534EC"/>
    <w:rsid w:val="005547ED"/>
    <w:rsid w:val="0055674C"/>
    <w:rsid w:val="00565CB8"/>
    <w:rsid w:val="00580088"/>
    <w:rsid w:val="005814F1"/>
    <w:rsid w:val="00581E31"/>
    <w:rsid w:val="005866A5"/>
    <w:rsid w:val="005B0594"/>
    <w:rsid w:val="005B2E86"/>
    <w:rsid w:val="005B4D85"/>
    <w:rsid w:val="005B735B"/>
    <w:rsid w:val="005C4FFA"/>
    <w:rsid w:val="005D6D92"/>
    <w:rsid w:val="005E1E43"/>
    <w:rsid w:val="005E2E2B"/>
    <w:rsid w:val="005E5D11"/>
    <w:rsid w:val="00617DF5"/>
    <w:rsid w:val="006247E3"/>
    <w:rsid w:val="0063011A"/>
    <w:rsid w:val="00633EAE"/>
    <w:rsid w:val="00635C7D"/>
    <w:rsid w:val="006559A1"/>
    <w:rsid w:val="00663B48"/>
    <w:rsid w:val="006651C1"/>
    <w:rsid w:val="00674D5D"/>
    <w:rsid w:val="00674E4D"/>
    <w:rsid w:val="0068001E"/>
    <w:rsid w:val="00680B33"/>
    <w:rsid w:val="006829D7"/>
    <w:rsid w:val="006829ED"/>
    <w:rsid w:val="0068435E"/>
    <w:rsid w:val="006878BA"/>
    <w:rsid w:val="00690D1C"/>
    <w:rsid w:val="00693789"/>
    <w:rsid w:val="006945AF"/>
    <w:rsid w:val="00694C9F"/>
    <w:rsid w:val="00695C1F"/>
    <w:rsid w:val="006A3F91"/>
    <w:rsid w:val="006B5EFB"/>
    <w:rsid w:val="006C09B8"/>
    <w:rsid w:val="006C3B26"/>
    <w:rsid w:val="006C69C0"/>
    <w:rsid w:val="006F51F3"/>
    <w:rsid w:val="00704A50"/>
    <w:rsid w:val="007053D9"/>
    <w:rsid w:val="007113CF"/>
    <w:rsid w:val="0071149F"/>
    <w:rsid w:val="007148D6"/>
    <w:rsid w:val="00730477"/>
    <w:rsid w:val="00730563"/>
    <w:rsid w:val="007318C5"/>
    <w:rsid w:val="0073344A"/>
    <w:rsid w:val="007342AC"/>
    <w:rsid w:val="00734AD7"/>
    <w:rsid w:val="007362D3"/>
    <w:rsid w:val="0073633B"/>
    <w:rsid w:val="00741AEA"/>
    <w:rsid w:val="0076597B"/>
    <w:rsid w:val="00781E7F"/>
    <w:rsid w:val="00783488"/>
    <w:rsid w:val="0079475F"/>
    <w:rsid w:val="007A2575"/>
    <w:rsid w:val="007A6F76"/>
    <w:rsid w:val="007A771C"/>
    <w:rsid w:val="007B3D97"/>
    <w:rsid w:val="007E0699"/>
    <w:rsid w:val="007E5A83"/>
    <w:rsid w:val="007F3ACD"/>
    <w:rsid w:val="007F6744"/>
    <w:rsid w:val="00804DA1"/>
    <w:rsid w:val="0080539E"/>
    <w:rsid w:val="00806369"/>
    <w:rsid w:val="008102E2"/>
    <w:rsid w:val="00812462"/>
    <w:rsid w:val="00812CEE"/>
    <w:rsid w:val="008131F2"/>
    <w:rsid w:val="00814863"/>
    <w:rsid w:val="00827DFB"/>
    <w:rsid w:val="0083004E"/>
    <w:rsid w:val="00832DCE"/>
    <w:rsid w:val="0083710A"/>
    <w:rsid w:val="0084753C"/>
    <w:rsid w:val="00851D3C"/>
    <w:rsid w:val="008527F4"/>
    <w:rsid w:val="00855A4A"/>
    <w:rsid w:val="00857911"/>
    <w:rsid w:val="008631D3"/>
    <w:rsid w:val="00863F1B"/>
    <w:rsid w:val="00876F37"/>
    <w:rsid w:val="0089546A"/>
    <w:rsid w:val="00897520"/>
    <w:rsid w:val="008A60F2"/>
    <w:rsid w:val="008A7377"/>
    <w:rsid w:val="008B0115"/>
    <w:rsid w:val="008B0A9D"/>
    <w:rsid w:val="008B2190"/>
    <w:rsid w:val="008D2194"/>
    <w:rsid w:val="008D61B8"/>
    <w:rsid w:val="008D664C"/>
    <w:rsid w:val="008E0F2A"/>
    <w:rsid w:val="008E2080"/>
    <w:rsid w:val="008E6F2C"/>
    <w:rsid w:val="009131EC"/>
    <w:rsid w:val="00916DC6"/>
    <w:rsid w:val="00940562"/>
    <w:rsid w:val="0094087B"/>
    <w:rsid w:val="009525CE"/>
    <w:rsid w:val="00966F26"/>
    <w:rsid w:val="009768F7"/>
    <w:rsid w:val="009874FF"/>
    <w:rsid w:val="009A3853"/>
    <w:rsid w:val="009B1AF6"/>
    <w:rsid w:val="009B39C1"/>
    <w:rsid w:val="009B6F0D"/>
    <w:rsid w:val="009C0CB8"/>
    <w:rsid w:val="009D2DD9"/>
    <w:rsid w:val="009E49D7"/>
    <w:rsid w:val="009F37B9"/>
    <w:rsid w:val="00A15455"/>
    <w:rsid w:val="00A16F71"/>
    <w:rsid w:val="00A274AE"/>
    <w:rsid w:val="00A31855"/>
    <w:rsid w:val="00A33A85"/>
    <w:rsid w:val="00A433D0"/>
    <w:rsid w:val="00A46902"/>
    <w:rsid w:val="00A53BD5"/>
    <w:rsid w:val="00A57131"/>
    <w:rsid w:val="00A65A0F"/>
    <w:rsid w:val="00A66332"/>
    <w:rsid w:val="00A72778"/>
    <w:rsid w:val="00A82A2F"/>
    <w:rsid w:val="00A95755"/>
    <w:rsid w:val="00AA0A5D"/>
    <w:rsid w:val="00AA723B"/>
    <w:rsid w:val="00AB1126"/>
    <w:rsid w:val="00AC1400"/>
    <w:rsid w:val="00AC25C3"/>
    <w:rsid w:val="00AC2CC7"/>
    <w:rsid w:val="00AC3131"/>
    <w:rsid w:val="00AC78CA"/>
    <w:rsid w:val="00AC7B66"/>
    <w:rsid w:val="00AE06B3"/>
    <w:rsid w:val="00AF123F"/>
    <w:rsid w:val="00B03EE3"/>
    <w:rsid w:val="00B0560B"/>
    <w:rsid w:val="00B06881"/>
    <w:rsid w:val="00B1027A"/>
    <w:rsid w:val="00B15085"/>
    <w:rsid w:val="00B17672"/>
    <w:rsid w:val="00B23419"/>
    <w:rsid w:val="00B335B0"/>
    <w:rsid w:val="00B469A0"/>
    <w:rsid w:val="00B51711"/>
    <w:rsid w:val="00B51F6E"/>
    <w:rsid w:val="00B56A3E"/>
    <w:rsid w:val="00B72171"/>
    <w:rsid w:val="00B75D27"/>
    <w:rsid w:val="00B823C9"/>
    <w:rsid w:val="00B84C9C"/>
    <w:rsid w:val="00B86050"/>
    <w:rsid w:val="00B90780"/>
    <w:rsid w:val="00B919FA"/>
    <w:rsid w:val="00B959C9"/>
    <w:rsid w:val="00BA5346"/>
    <w:rsid w:val="00BA5FE6"/>
    <w:rsid w:val="00BA7B2F"/>
    <w:rsid w:val="00BA7EFE"/>
    <w:rsid w:val="00BB3DD8"/>
    <w:rsid w:val="00BC240E"/>
    <w:rsid w:val="00BC428C"/>
    <w:rsid w:val="00BC7ACC"/>
    <w:rsid w:val="00BE0DFA"/>
    <w:rsid w:val="00BE49E6"/>
    <w:rsid w:val="00BF3604"/>
    <w:rsid w:val="00BF50B0"/>
    <w:rsid w:val="00C26C92"/>
    <w:rsid w:val="00C85EB8"/>
    <w:rsid w:val="00C860ED"/>
    <w:rsid w:val="00C86A53"/>
    <w:rsid w:val="00C94F24"/>
    <w:rsid w:val="00C95D07"/>
    <w:rsid w:val="00CA5958"/>
    <w:rsid w:val="00CC31F6"/>
    <w:rsid w:val="00CD0503"/>
    <w:rsid w:val="00CD2035"/>
    <w:rsid w:val="00CD3426"/>
    <w:rsid w:val="00CD4188"/>
    <w:rsid w:val="00CE0C49"/>
    <w:rsid w:val="00CE20B9"/>
    <w:rsid w:val="00CF45B4"/>
    <w:rsid w:val="00CF7FC3"/>
    <w:rsid w:val="00D11500"/>
    <w:rsid w:val="00D23A11"/>
    <w:rsid w:val="00D403BA"/>
    <w:rsid w:val="00D4150A"/>
    <w:rsid w:val="00D45A80"/>
    <w:rsid w:val="00D47D63"/>
    <w:rsid w:val="00D566A1"/>
    <w:rsid w:val="00D56794"/>
    <w:rsid w:val="00D663B4"/>
    <w:rsid w:val="00D664C2"/>
    <w:rsid w:val="00D664EB"/>
    <w:rsid w:val="00D754E5"/>
    <w:rsid w:val="00D76A98"/>
    <w:rsid w:val="00D8178C"/>
    <w:rsid w:val="00DA10D8"/>
    <w:rsid w:val="00DC2207"/>
    <w:rsid w:val="00DC67B7"/>
    <w:rsid w:val="00DD18FD"/>
    <w:rsid w:val="00DF0CD4"/>
    <w:rsid w:val="00E0693B"/>
    <w:rsid w:val="00E077AF"/>
    <w:rsid w:val="00E152F4"/>
    <w:rsid w:val="00E2342A"/>
    <w:rsid w:val="00E245D3"/>
    <w:rsid w:val="00E30C62"/>
    <w:rsid w:val="00E34254"/>
    <w:rsid w:val="00E50195"/>
    <w:rsid w:val="00E7184E"/>
    <w:rsid w:val="00E77E2E"/>
    <w:rsid w:val="00E8130C"/>
    <w:rsid w:val="00E83E78"/>
    <w:rsid w:val="00E935C7"/>
    <w:rsid w:val="00EA34F6"/>
    <w:rsid w:val="00EA3E04"/>
    <w:rsid w:val="00EB492E"/>
    <w:rsid w:val="00EB4F85"/>
    <w:rsid w:val="00EE3325"/>
    <w:rsid w:val="00EE471E"/>
    <w:rsid w:val="00EE4C6F"/>
    <w:rsid w:val="00EE591E"/>
    <w:rsid w:val="00EF7D1C"/>
    <w:rsid w:val="00F056DE"/>
    <w:rsid w:val="00F16C07"/>
    <w:rsid w:val="00F22D1D"/>
    <w:rsid w:val="00F26155"/>
    <w:rsid w:val="00F30D5C"/>
    <w:rsid w:val="00F32DD4"/>
    <w:rsid w:val="00F34001"/>
    <w:rsid w:val="00F3417A"/>
    <w:rsid w:val="00F35B38"/>
    <w:rsid w:val="00F41F7C"/>
    <w:rsid w:val="00F42429"/>
    <w:rsid w:val="00F44980"/>
    <w:rsid w:val="00F53604"/>
    <w:rsid w:val="00F56175"/>
    <w:rsid w:val="00F56910"/>
    <w:rsid w:val="00F72541"/>
    <w:rsid w:val="00F74701"/>
    <w:rsid w:val="00F7690A"/>
    <w:rsid w:val="00F77861"/>
    <w:rsid w:val="00FC0601"/>
    <w:rsid w:val="00FC654C"/>
    <w:rsid w:val="00FD5A9B"/>
    <w:rsid w:val="00FE2822"/>
    <w:rsid w:val="00FE3584"/>
    <w:rsid w:val="00FE6079"/>
    <w:rsid w:val="00FE7E43"/>
    <w:rsid w:val="00FF2574"/>
    <w:rsid w:val="00FF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7FE8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51D3C"/>
    <w:pPr>
      <w:spacing w:line="276" w:lineRule="auto"/>
    </w:pPr>
    <w:rPr>
      <w:rFonts w:ascii="Arial" w:hAnsi="Arial" w:cs="Arial"/>
      <w:color w:val="000000"/>
      <w:sz w:val="22"/>
    </w:rPr>
  </w:style>
  <w:style w:type="paragraph" w:styleId="1">
    <w:name w:val="heading 1"/>
    <w:basedOn w:val="a"/>
    <w:next w:val="a"/>
    <w:link w:val="10"/>
    <w:uiPriority w:val="9"/>
    <w:qFormat/>
    <w:rsid w:val="00851D3C"/>
    <w:pPr>
      <w:keepNext/>
      <w:spacing w:before="240" w:after="60" w:line="240" w:lineRule="auto"/>
      <w:outlineLvl w:val="0"/>
    </w:pPr>
    <w:rPr>
      <w:rFonts w:cs="Times New Roman"/>
      <w:b/>
      <w:color w:val="auto"/>
      <w:kern w:val="28"/>
      <w:sz w:val="28"/>
    </w:rPr>
  </w:style>
  <w:style w:type="paragraph" w:styleId="2">
    <w:name w:val="heading 2"/>
    <w:basedOn w:val="a"/>
    <w:next w:val="a"/>
    <w:link w:val="20"/>
    <w:uiPriority w:val="9"/>
    <w:qFormat/>
    <w:rsid w:val="00A433D0"/>
    <w:pPr>
      <w:keepNext/>
      <w:spacing w:line="240" w:lineRule="auto"/>
      <w:jc w:val="center"/>
      <w:outlineLvl w:val="1"/>
    </w:pPr>
    <w:rPr>
      <w:rFonts w:ascii="Times New Roman" w:hAnsi="Times New Roman" w:cs="Times New Roman"/>
      <w:b/>
      <w:color w:val="auto"/>
      <w:spacing w:val="20"/>
      <w:sz w:val="28"/>
    </w:rPr>
  </w:style>
  <w:style w:type="paragraph" w:styleId="3">
    <w:name w:val="heading 3"/>
    <w:basedOn w:val="a"/>
    <w:next w:val="a"/>
    <w:link w:val="30"/>
    <w:uiPriority w:val="9"/>
    <w:qFormat/>
    <w:rsid w:val="00A433D0"/>
    <w:pPr>
      <w:keepNext/>
      <w:spacing w:line="240" w:lineRule="auto"/>
      <w:jc w:val="center"/>
      <w:outlineLvl w:val="2"/>
    </w:pPr>
    <w:rPr>
      <w:rFonts w:ascii="Times New Roman" w:hAnsi="Times New Roman" w:cs="Times New Roman"/>
      <w:b/>
      <w:color w:val="auto"/>
      <w:sz w:val="28"/>
    </w:rPr>
  </w:style>
  <w:style w:type="paragraph" w:styleId="4">
    <w:name w:val="heading 4"/>
    <w:basedOn w:val="a"/>
    <w:next w:val="a"/>
    <w:link w:val="40"/>
    <w:uiPriority w:val="9"/>
    <w:qFormat/>
    <w:rsid w:val="00851D3C"/>
    <w:pPr>
      <w:keepNext/>
      <w:spacing w:line="240" w:lineRule="exact"/>
      <w:ind w:left="4536"/>
      <w:outlineLvl w:val="3"/>
    </w:pPr>
    <w:rPr>
      <w:rFonts w:ascii="Times New Roman CYR" w:hAnsi="Times New Roman CYR" w:cs="Times New Roman"/>
      <w:b/>
      <w:bCs/>
      <w:color w:val="auto"/>
      <w:sz w:val="24"/>
    </w:rPr>
  </w:style>
  <w:style w:type="paragraph" w:styleId="5">
    <w:name w:val="heading 5"/>
    <w:basedOn w:val="a"/>
    <w:next w:val="a"/>
    <w:link w:val="50"/>
    <w:uiPriority w:val="9"/>
    <w:qFormat/>
    <w:rsid w:val="00851D3C"/>
    <w:pPr>
      <w:keepNext/>
      <w:spacing w:line="288" w:lineRule="auto"/>
      <w:jc w:val="both"/>
      <w:outlineLvl w:val="4"/>
    </w:pPr>
    <w:rPr>
      <w:rFonts w:ascii="Times New Roman CYR" w:hAnsi="Times New Roman CYR" w:cs="Times New Roman"/>
      <w:color w:val="auto"/>
      <w:sz w:val="28"/>
    </w:rPr>
  </w:style>
  <w:style w:type="paragraph" w:styleId="6">
    <w:name w:val="heading 6"/>
    <w:basedOn w:val="a"/>
    <w:next w:val="a"/>
    <w:link w:val="60"/>
    <w:uiPriority w:val="9"/>
    <w:qFormat/>
    <w:rsid w:val="00851D3C"/>
    <w:pPr>
      <w:keepNext/>
      <w:spacing w:line="240" w:lineRule="auto"/>
      <w:jc w:val="center"/>
      <w:outlineLvl w:val="5"/>
    </w:pPr>
    <w:rPr>
      <w:rFonts w:ascii="Times New Roman" w:hAnsi="Times New Roman" w:cs="Times New Roman"/>
      <w:b/>
      <w:i/>
      <w:iCs/>
      <w:color w:val="auto"/>
      <w:sz w:val="28"/>
      <w:szCs w:val="24"/>
    </w:rPr>
  </w:style>
  <w:style w:type="paragraph" w:styleId="7">
    <w:name w:val="heading 7"/>
    <w:basedOn w:val="a"/>
    <w:next w:val="a"/>
    <w:link w:val="70"/>
    <w:uiPriority w:val="9"/>
    <w:qFormat/>
    <w:rsid w:val="00851D3C"/>
    <w:pPr>
      <w:keepNext/>
      <w:spacing w:line="240" w:lineRule="auto"/>
      <w:jc w:val="center"/>
      <w:outlineLvl w:val="6"/>
    </w:pPr>
    <w:rPr>
      <w:rFonts w:ascii="Times New Roman" w:hAnsi="Times New Roman" w:cs="Times New Roman"/>
      <w:color w:val="auto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851D3C"/>
    <w:rPr>
      <w:rFonts w:ascii="Arial" w:hAnsi="Arial"/>
      <w:b/>
      <w:kern w:val="28"/>
      <w:sz w:val="28"/>
    </w:rPr>
  </w:style>
  <w:style w:type="character" w:customStyle="1" w:styleId="20">
    <w:name w:val="Заголовок 2 Знак"/>
    <w:link w:val="2"/>
    <w:uiPriority w:val="9"/>
    <w:locked/>
    <w:rsid w:val="00851D3C"/>
    <w:rPr>
      <w:b/>
      <w:spacing w:val="20"/>
      <w:sz w:val="28"/>
    </w:rPr>
  </w:style>
  <w:style w:type="character" w:customStyle="1" w:styleId="30">
    <w:name w:val="Заголовок 3 Знак"/>
    <w:link w:val="3"/>
    <w:uiPriority w:val="9"/>
    <w:locked/>
    <w:rsid w:val="00851D3C"/>
    <w:rPr>
      <w:b/>
      <w:sz w:val="28"/>
    </w:rPr>
  </w:style>
  <w:style w:type="character" w:customStyle="1" w:styleId="40">
    <w:name w:val="Заголовок 4 Знак"/>
    <w:link w:val="4"/>
    <w:uiPriority w:val="9"/>
    <w:locked/>
    <w:rsid w:val="00851D3C"/>
    <w:rPr>
      <w:rFonts w:ascii="Times New Roman CYR" w:hAnsi="Times New Roman CYR"/>
      <w:b/>
      <w:sz w:val="24"/>
    </w:rPr>
  </w:style>
  <w:style w:type="character" w:customStyle="1" w:styleId="50">
    <w:name w:val="Заголовок 5 Знак"/>
    <w:link w:val="5"/>
    <w:uiPriority w:val="9"/>
    <w:locked/>
    <w:rsid w:val="00851D3C"/>
    <w:rPr>
      <w:rFonts w:ascii="Times New Roman CYR" w:hAnsi="Times New Roman CYR"/>
      <w:sz w:val="28"/>
    </w:rPr>
  </w:style>
  <w:style w:type="character" w:customStyle="1" w:styleId="60">
    <w:name w:val="Заголовок 6 Знак"/>
    <w:link w:val="6"/>
    <w:uiPriority w:val="9"/>
    <w:locked/>
    <w:rsid w:val="00851D3C"/>
    <w:rPr>
      <w:b/>
      <w:i/>
      <w:sz w:val="24"/>
    </w:rPr>
  </w:style>
  <w:style w:type="character" w:customStyle="1" w:styleId="70">
    <w:name w:val="Заголовок 7 Знак"/>
    <w:link w:val="7"/>
    <w:uiPriority w:val="9"/>
    <w:locked/>
    <w:rsid w:val="00851D3C"/>
    <w:rPr>
      <w:sz w:val="24"/>
    </w:rPr>
  </w:style>
  <w:style w:type="paragraph" w:styleId="a3">
    <w:name w:val="footer"/>
    <w:basedOn w:val="a"/>
    <w:link w:val="a4"/>
    <w:uiPriority w:val="99"/>
    <w:rsid w:val="00A433D0"/>
    <w:pPr>
      <w:tabs>
        <w:tab w:val="center" w:pos="4153"/>
        <w:tab w:val="right" w:pos="8306"/>
      </w:tabs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4">
    <w:name w:val="Нижний колонтитул Знак"/>
    <w:link w:val="a3"/>
    <w:uiPriority w:val="99"/>
    <w:locked/>
    <w:rsid w:val="00851D3C"/>
  </w:style>
  <w:style w:type="paragraph" w:customStyle="1" w:styleId="a5">
    <w:name w:val="Рабочий"/>
    <w:basedOn w:val="a"/>
    <w:rsid w:val="00A433D0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4"/>
    </w:rPr>
  </w:style>
  <w:style w:type="paragraph" w:styleId="a6">
    <w:name w:val="Block Text"/>
    <w:basedOn w:val="a"/>
    <w:uiPriority w:val="99"/>
    <w:semiHidden/>
    <w:rsid w:val="00A433D0"/>
    <w:pPr>
      <w:spacing w:line="288" w:lineRule="auto"/>
      <w:ind w:left="28" w:right="6" w:firstLine="822"/>
      <w:jc w:val="both"/>
    </w:pPr>
    <w:rPr>
      <w:rFonts w:ascii="Times New Roman CYR" w:hAnsi="Times New Roman CYR" w:cs="Times New Roman"/>
      <w:color w:val="auto"/>
      <w:sz w:val="28"/>
    </w:rPr>
  </w:style>
  <w:style w:type="paragraph" w:styleId="a7">
    <w:name w:val="Body Text"/>
    <w:basedOn w:val="a"/>
    <w:link w:val="a8"/>
    <w:uiPriority w:val="99"/>
    <w:rsid w:val="00A433D0"/>
    <w:pPr>
      <w:spacing w:line="240" w:lineRule="exact"/>
      <w:ind w:right="-5"/>
      <w:jc w:val="both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8">
    <w:name w:val="Основной текст Знак"/>
    <w:link w:val="a7"/>
    <w:uiPriority w:val="99"/>
    <w:locked/>
    <w:rsid w:val="00851D3C"/>
    <w:rPr>
      <w:sz w:val="24"/>
    </w:rPr>
  </w:style>
  <w:style w:type="paragraph" w:styleId="a9">
    <w:name w:val="Body Text Indent"/>
    <w:basedOn w:val="a"/>
    <w:link w:val="aa"/>
    <w:uiPriority w:val="99"/>
    <w:rsid w:val="00A433D0"/>
    <w:pPr>
      <w:spacing w:line="216" w:lineRule="auto"/>
      <w:ind w:firstLine="720"/>
      <w:jc w:val="both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a">
    <w:name w:val="Основной текст с отступом Знак"/>
    <w:link w:val="a9"/>
    <w:uiPriority w:val="99"/>
    <w:locked/>
    <w:rsid w:val="00851D3C"/>
    <w:rPr>
      <w:rFonts w:ascii="Times New Roman CYR" w:hAnsi="Times New Roman CYR"/>
      <w:sz w:val="24"/>
    </w:rPr>
  </w:style>
  <w:style w:type="paragraph" w:styleId="21">
    <w:name w:val="Body Text Indent 2"/>
    <w:basedOn w:val="a"/>
    <w:link w:val="22"/>
    <w:uiPriority w:val="99"/>
    <w:rsid w:val="00851D3C"/>
    <w:pPr>
      <w:spacing w:after="120" w:line="24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character" w:customStyle="1" w:styleId="22">
    <w:name w:val="Основной текст с отступом 2 Знак"/>
    <w:link w:val="21"/>
    <w:uiPriority w:val="99"/>
    <w:semiHidden/>
    <w:locked/>
    <w:rsid w:val="00851D3C"/>
    <w:rPr>
      <w:sz w:val="28"/>
    </w:rPr>
  </w:style>
  <w:style w:type="paragraph" w:styleId="ab">
    <w:name w:val="header"/>
    <w:basedOn w:val="a"/>
    <w:link w:val="ac"/>
    <w:uiPriority w:val="99"/>
    <w:rsid w:val="00A433D0"/>
    <w:pPr>
      <w:tabs>
        <w:tab w:val="center" w:pos="4677"/>
        <w:tab w:val="right" w:pos="9355"/>
      </w:tabs>
      <w:spacing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customStyle="1" w:styleId="ac">
    <w:name w:val="Верхний колонтитул Знак"/>
    <w:link w:val="ab"/>
    <w:uiPriority w:val="99"/>
    <w:rsid w:val="00A433D0"/>
    <w:rPr>
      <w:sz w:val="24"/>
    </w:rPr>
  </w:style>
  <w:style w:type="character" w:styleId="ad">
    <w:name w:val="page number"/>
    <w:uiPriority w:val="99"/>
    <w:semiHidden/>
    <w:rsid w:val="00A433D0"/>
    <w:rPr>
      <w:rFonts w:cs="Times New Roman"/>
    </w:rPr>
  </w:style>
  <w:style w:type="paragraph" w:styleId="31">
    <w:name w:val="Body Text Indent 3"/>
    <w:basedOn w:val="a"/>
    <w:link w:val="32"/>
    <w:uiPriority w:val="99"/>
    <w:semiHidden/>
    <w:rsid w:val="00A433D0"/>
    <w:pPr>
      <w:spacing w:line="360" w:lineRule="auto"/>
      <w:ind w:firstLine="900"/>
      <w:jc w:val="both"/>
    </w:pPr>
    <w:rPr>
      <w:rFonts w:ascii="Times New Roman" w:hAnsi="Times New Roman" w:cs="Times New Roman"/>
      <w:bCs/>
      <w:color w:val="auto"/>
      <w:sz w:val="28"/>
    </w:rPr>
  </w:style>
  <w:style w:type="character" w:customStyle="1" w:styleId="32">
    <w:name w:val="Основной текст с отступом 3 Знак"/>
    <w:link w:val="31"/>
    <w:uiPriority w:val="99"/>
    <w:semiHidden/>
    <w:locked/>
    <w:rsid w:val="00851D3C"/>
    <w:rPr>
      <w:sz w:val="28"/>
    </w:rPr>
  </w:style>
  <w:style w:type="paragraph" w:styleId="ae">
    <w:name w:val="Balloon Text"/>
    <w:basedOn w:val="a"/>
    <w:link w:val="af"/>
    <w:uiPriority w:val="99"/>
    <w:unhideWhenUsed/>
    <w:rsid w:val="00A433D0"/>
    <w:pPr>
      <w:spacing w:line="240" w:lineRule="auto"/>
    </w:pPr>
    <w:rPr>
      <w:rFonts w:ascii="Tahoma" w:hAnsi="Tahoma" w:cs="Tahoma"/>
      <w:color w:val="auto"/>
      <w:sz w:val="16"/>
      <w:szCs w:val="16"/>
    </w:rPr>
  </w:style>
  <w:style w:type="character" w:customStyle="1" w:styleId="af">
    <w:name w:val="Текст выноски Знак"/>
    <w:link w:val="ae"/>
    <w:uiPriority w:val="99"/>
    <w:rsid w:val="00A433D0"/>
    <w:rPr>
      <w:rFonts w:ascii="Tahoma" w:hAnsi="Tahoma"/>
      <w:sz w:val="16"/>
    </w:rPr>
  </w:style>
  <w:style w:type="character" w:customStyle="1" w:styleId="Iniiaiieoeoo">
    <w:name w:val="Iniiaiie o?eoo"/>
    <w:rsid w:val="00851D3C"/>
  </w:style>
  <w:style w:type="paragraph" w:customStyle="1" w:styleId="caaieiaie1">
    <w:name w:val="caaieiaie 1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6"/>
    </w:rPr>
  </w:style>
  <w:style w:type="paragraph" w:customStyle="1" w:styleId="caaieiaie2">
    <w:name w:val="caaieiaie 2"/>
    <w:basedOn w:val="a"/>
    <w:next w:val="a"/>
    <w:rsid w:val="00851D3C"/>
    <w:pPr>
      <w:keepNext/>
      <w:tabs>
        <w:tab w:val="left" w:pos="4893"/>
        <w:tab w:val="left" w:pos="9678"/>
      </w:tabs>
      <w:spacing w:line="240" w:lineRule="auto"/>
      <w:jc w:val="right"/>
    </w:pPr>
    <w:rPr>
      <w:rFonts w:ascii="Times New Roman" w:hAnsi="Times New Roman" w:cs="Times New Roman"/>
      <w:color w:val="auto"/>
      <w:sz w:val="28"/>
    </w:rPr>
  </w:style>
  <w:style w:type="paragraph" w:customStyle="1" w:styleId="caaieiaie3">
    <w:name w:val="caaieiaie 3"/>
    <w:basedOn w:val="a"/>
    <w:next w:val="a"/>
    <w:rsid w:val="00851D3C"/>
    <w:pPr>
      <w:keepNext/>
      <w:spacing w:before="240" w:after="60" w:line="240" w:lineRule="auto"/>
    </w:pPr>
    <w:rPr>
      <w:rFonts w:cs="Times New Roman"/>
      <w:color w:val="auto"/>
      <w:sz w:val="24"/>
    </w:rPr>
  </w:style>
  <w:style w:type="paragraph" w:customStyle="1" w:styleId="oaenoniinee">
    <w:name w:val="oaeno niinee"/>
    <w:basedOn w:val="a"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ciaeniinee">
    <w:name w:val="ciae niinee"/>
    <w:rsid w:val="00851D3C"/>
    <w:rPr>
      <w:vertAlign w:val="superscript"/>
    </w:rPr>
  </w:style>
  <w:style w:type="character" w:customStyle="1" w:styleId="iiianoaieou">
    <w:name w:val="iiia? no?aieou"/>
    <w:rsid w:val="00851D3C"/>
  </w:style>
  <w:style w:type="paragraph" w:customStyle="1" w:styleId="Iauiue">
    <w:name w:val="Iau?iue"/>
    <w:rsid w:val="00851D3C"/>
    <w:pPr>
      <w:widowControl w:val="0"/>
    </w:pPr>
    <w:rPr>
      <w:lang w:val="en-US"/>
    </w:rPr>
  </w:style>
  <w:style w:type="paragraph" w:styleId="23">
    <w:name w:val="Body Text 2"/>
    <w:basedOn w:val="a"/>
    <w:link w:val="24"/>
    <w:uiPriority w:val="99"/>
    <w:semiHidden/>
    <w:rsid w:val="00851D3C"/>
    <w:pPr>
      <w:spacing w:line="240" w:lineRule="exact"/>
      <w:jc w:val="center"/>
    </w:pPr>
    <w:rPr>
      <w:rFonts w:ascii="Times New Roman" w:hAnsi="Times New Roman" w:cs="Times New Roman"/>
      <w:color w:val="auto"/>
      <w:sz w:val="28"/>
    </w:rPr>
  </w:style>
  <w:style w:type="character" w:customStyle="1" w:styleId="24">
    <w:name w:val="Основной текст 2 Знак"/>
    <w:link w:val="23"/>
    <w:uiPriority w:val="99"/>
    <w:semiHidden/>
    <w:locked/>
    <w:rsid w:val="00851D3C"/>
    <w:rPr>
      <w:sz w:val="28"/>
    </w:rPr>
  </w:style>
  <w:style w:type="paragraph" w:customStyle="1" w:styleId="ConsNormal">
    <w:name w:val="ConsNormal"/>
    <w:rsid w:val="00851D3C"/>
    <w:pPr>
      <w:widowControl w:val="0"/>
      <w:ind w:firstLine="720"/>
    </w:pPr>
    <w:rPr>
      <w:sz w:val="28"/>
    </w:rPr>
  </w:style>
  <w:style w:type="paragraph" w:customStyle="1" w:styleId="ConsNonformat">
    <w:name w:val="ConsNonformat"/>
    <w:rsid w:val="00851D3C"/>
    <w:pPr>
      <w:widowControl w:val="0"/>
    </w:pPr>
    <w:rPr>
      <w:rFonts w:ascii="Courier New" w:hAnsi="Courier New"/>
    </w:rPr>
  </w:style>
  <w:style w:type="paragraph" w:customStyle="1" w:styleId="ConsCell">
    <w:name w:val="ConsCell"/>
    <w:rsid w:val="00851D3C"/>
    <w:pPr>
      <w:widowControl w:val="0"/>
    </w:pPr>
    <w:rPr>
      <w:sz w:val="28"/>
    </w:rPr>
  </w:style>
  <w:style w:type="paragraph" w:styleId="af0">
    <w:name w:val="footnote text"/>
    <w:basedOn w:val="a"/>
    <w:link w:val="af1"/>
    <w:uiPriority w:val="99"/>
    <w:semiHidden/>
    <w:rsid w:val="00851D3C"/>
    <w:pPr>
      <w:spacing w:line="240" w:lineRule="auto"/>
    </w:pPr>
    <w:rPr>
      <w:rFonts w:ascii="Times New Roman" w:hAnsi="Times New Roman" w:cs="Times New Roman"/>
      <w:color w:val="auto"/>
      <w:sz w:val="20"/>
    </w:rPr>
  </w:style>
  <w:style w:type="character" w:customStyle="1" w:styleId="af1">
    <w:name w:val="Текст сноски Знак"/>
    <w:link w:val="af0"/>
    <w:uiPriority w:val="99"/>
    <w:semiHidden/>
    <w:locked/>
    <w:rsid w:val="00851D3C"/>
    <w:rPr>
      <w:rFonts w:cs="Times New Roman"/>
    </w:rPr>
  </w:style>
  <w:style w:type="paragraph" w:customStyle="1" w:styleId="14">
    <w:name w:val="текст14"/>
    <w:aliases w:val="5"/>
    <w:basedOn w:val="a"/>
    <w:rsid w:val="00851D3C"/>
    <w:pPr>
      <w:spacing w:line="360" w:lineRule="auto"/>
      <w:ind w:firstLine="720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2">
    <w:name w:val="Адресат"/>
    <w:basedOn w:val="a"/>
    <w:rsid w:val="00851D3C"/>
    <w:pPr>
      <w:spacing w:after="120" w:line="240" w:lineRule="auto"/>
      <w:ind w:left="3969"/>
      <w:jc w:val="center"/>
    </w:pPr>
    <w:rPr>
      <w:rFonts w:ascii="Times New Roman" w:hAnsi="Times New Roman" w:cs="Times New Roman"/>
      <w:color w:val="auto"/>
      <w:sz w:val="24"/>
    </w:rPr>
  </w:style>
  <w:style w:type="paragraph" w:customStyle="1" w:styleId="140">
    <w:name w:val="Текст14"/>
    <w:basedOn w:val="a"/>
    <w:rsid w:val="00851D3C"/>
    <w:pPr>
      <w:spacing w:line="360" w:lineRule="auto"/>
      <w:ind w:firstLine="709"/>
      <w:jc w:val="both"/>
    </w:pPr>
    <w:rPr>
      <w:rFonts w:ascii="Times New Roman" w:hAnsi="Times New Roman" w:cs="Times New Roman"/>
      <w:color w:val="auto"/>
      <w:sz w:val="28"/>
    </w:rPr>
  </w:style>
  <w:style w:type="paragraph" w:customStyle="1" w:styleId="af3">
    <w:name w:val="ТабличныйТекст"/>
    <w:basedOn w:val="a"/>
    <w:rsid w:val="00851D3C"/>
    <w:pPr>
      <w:spacing w:line="240" w:lineRule="auto"/>
      <w:jc w:val="both"/>
    </w:pPr>
    <w:rPr>
      <w:rFonts w:ascii="Times New Roman" w:hAnsi="Times New Roman" w:cs="Times New Roman"/>
      <w:color w:val="auto"/>
      <w:sz w:val="20"/>
    </w:rPr>
  </w:style>
  <w:style w:type="paragraph" w:styleId="33">
    <w:name w:val="Body Text 3"/>
    <w:basedOn w:val="a"/>
    <w:link w:val="34"/>
    <w:uiPriority w:val="99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Cs w:val="24"/>
    </w:rPr>
  </w:style>
  <w:style w:type="character" w:customStyle="1" w:styleId="34">
    <w:name w:val="Основной текст 3 Знак"/>
    <w:link w:val="33"/>
    <w:uiPriority w:val="99"/>
    <w:locked/>
    <w:rsid w:val="00851D3C"/>
    <w:rPr>
      <w:sz w:val="24"/>
    </w:rPr>
  </w:style>
  <w:style w:type="paragraph" w:customStyle="1" w:styleId="ConsPlusNormal">
    <w:name w:val="ConsPlusNormal"/>
    <w:rsid w:val="00851D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11">
    <w:name w:val="çàãîëîâîê 1"/>
    <w:basedOn w:val="a"/>
    <w:next w:val="a"/>
    <w:rsid w:val="00851D3C"/>
    <w:pPr>
      <w:keepNext/>
      <w:spacing w:line="240" w:lineRule="auto"/>
      <w:jc w:val="center"/>
    </w:pPr>
    <w:rPr>
      <w:rFonts w:ascii="Times New Roman" w:hAnsi="Times New Roman" w:cs="Times New Roman"/>
      <w:b/>
      <w:color w:val="auto"/>
      <w:sz w:val="24"/>
      <w:u w:val="single"/>
    </w:rPr>
  </w:style>
  <w:style w:type="character" w:styleId="af4">
    <w:name w:val="footnote reference"/>
    <w:uiPriority w:val="99"/>
    <w:semiHidden/>
    <w:rsid w:val="00851D3C"/>
    <w:rPr>
      <w:sz w:val="22"/>
      <w:vertAlign w:val="superscript"/>
    </w:rPr>
  </w:style>
  <w:style w:type="paragraph" w:styleId="af5">
    <w:name w:val="Title"/>
    <w:basedOn w:val="a"/>
    <w:link w:val="af6"/>
    <w:uiPriority w:val="10"/>
    <w:qFormat/>
    <w:rsid w:val="00851D3C"/>
    <w:pPr>
      <w:spacing w:line="240" w:lineRule="auto"/>
      <w:ind w:left="5670"/>
      <w:jc w:val="center"/>
    </w:pPr>
    <w:rPr>
      <w:rFonts w:ascii="Times New Roman CYR" w:hAnsi="Times New Roman CYR" w:cs="Times New Roman"/>
      <w:color w:val="auto"/>
      <w:sz w:val="28"/>
      <w:szCs w:val="24"/>
    </w:rPr>
  </w:style>
  <w:style w:type="character" w:customStyle="1" w:styleId="af6">
    <w:name w:val="Название Знак"/>
    <w:link w:val="af5"/>
    <w:uiPriority w:val="10"/>
    <w:locked/>
    <w:rsid w:val="00851D3C"/>
    <w:rPr>
      <w:rFonts w:ascii="Times New Roman CYR" w:hAnsi="Times New Roman CYR"/>
      <w:sz w:val="24"/>
    </w:rPr>
  </w:style>
  <w:style w:type="paragraph" w:customStyle="1" w:styleId="ConsPlusNonformat">
    <w:name w:val="ConsPlusNonformat"/>
    <w:rsid w:val="00851D3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rsid w:val="00851D3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14-15">
    <w:name w:val="14-15"/>
    <w:basedOn w:val="a9"/>
    <w:rsid w:val="00851D3C"/>
    <w:pPr>
      <w:tabs>
        <w:tab w:val="left" w:pos="567"/>
      </w:tabs>
      <w:spacing w:line="360" w:lineRule="auto"/>
      <w:ind w:firstLine="709"/>
    </w:pPr>
    <w:rPr>
      <w:rFonts w:ascii="Times New Roman" w:hAnsi="Times New Roman"/>
      <w:kern w:val="28"/>
      <w:szCs w:val="28"/>
    </w:rPr>
  </w:style>
  <w:style w:type="paragraph" w:customStyle="1" w:styleId="af7">
    <w:name w:val="Норм"/>
    <w:basedOn w:val="a"/>
    <w:rsid w:val="00851D3C"/>
    <w:pPr>
      <w:spacing w:line="240" w:lineRule="auto"/>
      <w:jc w:val="center"/>
    </w:pPr>
    <w:rPr>
      <w:rFonts w:ascii="Times New Roman" w:hAnsi="Times New Roman" w:cs="Times New Roman"/>
      <w:color w:val="auto"/>
      <w:sz w:val="28"/>
      <w:szCs w:val="28"/>
    </w:rPr>
  </w:style>
  <w:style w:type="character" w:customStyle="1" w:styleId="12">
    <w:name w:val="Нижний колонтитул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3">
    <w:name w:val="Текст сноски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15">
    <w:name w:val="Основной текст Знак1"/>
    <w:uiPriority w:val="99"/>
    <w:semiHidden/>
    <w:rsid w:val="00851D3C"/>
    <w:rPr>
      <w:rFonts w:ascii="Arial" w:eastAsia="Times New Roman" w:hAnsi="Arial"/>
      <w:color w:val="000000"/>
      <w:sz w:val="20"/>
      <w:lang w:eastAsia="ru-RU"/>
    </w:rPr>
  </w:style>
  <w:style w:type="character" w:customStyle="1" w:styleId="310">
    <w:name w:val="Основной текст 3 Знак1"/>
    <w:uiPriority w:val="99"/>
    <w:semiHidden/>
    <w:rsid w:val="00851D3C"/>
    <w:rPr>
      <w:rFonts w:ascii="Arial" w:eastAsia="Times New Roman" w:hAnsi="Arial"/>
      <w:color w:val="000000"/>
      <w:sz w:val="16"/>
      <w:lang w:eastAsia="ru-RU"/>
    </w:rPr>
  </w:style>
  <w:style w:type="character" w:customStyle="1" w:styleId="16">
    <w:name w:val="Текст выноски Знак1"/>
    <w:uiPriority w:val="99"/>
    <w:semiHidden/>
    <w:rsid w:val="00851D3C"/>
    <w:rPr>
      <w:rFonts w:ascii="Tahoma" w:eastAsia="Times New Roman" w:hAnsi="Tahoma"/>
      <w:color w:val="000000"/>
      <w:sz w:val="16"/>
      <w:lang w:eastAsia="ru-RU"/>
    </w:rPr>
  </w:style>
  <w:style w:type="paragraph" w:customStyle="1" w:styleId="ConsPlusCell">
    <w:name w:val="ConsPlusCell"/>
    <w:rsid w:val="00851D3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f8">
    <w:name w:val="endnote text"/>
    <w:basedOn w:val="a"/>
    <w:link w:val="af9"/>
    <w:uiPriority w:val="99"/>
    <w:semiHidden/>
    <w:unhideWhenUsed/>
    <w:rsid w:val="00851D3C"/>
    <w:rPr>
      <w:sz w:val="20"/>
    </w:rPr>
  </w:style>
  <w:style w:type="character" w:customStyle="1" w:styleId="af9">
    <w:name w:val="Текст концевой сноски Знак"/>
    <w:link w:val="af8"/>
    <w:uiPriority w:val="99"/>
    <w:semiHidden/>
    <w:locked/>
    <w:rsid w:val="00851D3C"/>
    <w:rPr>
      <w:rFonts w:ascii="Arial" w:eastAsia="Times New Roman" w:hAnsi="Arial"/>
      <w:color w:val="000000"/>
    </w:rPr>
  </w:style>
  <w:style w:type="character" w:styleId="afa">
    <w:name w:val="endnote reference"/>
    <w:uiPriority w:val="99"/>
    <w:semiHidden/>
    <w:unhideWhenUsed/>
    <w:rsid w:val="00851D3C"/>
    <w:rPr>
      <w:vertAlign w:val="superscript"/>
    </w:rPr>
  </w:style>
  <w:style w:type="paragraph" w:styleId="afb">
    <w:name w:val="Normal (Web)"/>
    <w:basedOn w:val="a"/>
    <w:uiPriority w:val="99"/>
    <w:unhideWhenUsed/>
    <w:rsid w:val="00851D3C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sz w:val="24"/>
      <w:szCs w:val="24"/>
    </w:rPr>
  </w:style>
  <w:style w:type="character" w:styleId="afc">
    <w:name w:val="Strong"/>
    <w:uiPriority w:val="22"/>
    <w:qFormat/>
    <w:rsid w:val="00851D3C"/>
    <w:rPr>
      <w:b/>
    </w:rPr>
  </w:style>
  <w:style w:type="character" w:customStyle="1" w:styleId="apple-converted-space">
    <w:name w:val="apple-converted-space"/>
    <w:rsid w:val="00851D3C"/>
  </w:style>
  <w:style w:type="character" w:styleId="afd">
    <w:name w:val="Hyperlink"/>
    <w:uiPriority w:val="99"/>
    <w:semiHidden/>
    <w:unhideWhenUsed/>
    <w:rsid w:val="00851D3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457E6B-9CAD-4863-8A72-721C359CC2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IKKK</Company>
  <LinksUpToDate>false</LinksUpToDate>
  <CharactersWithSpaces>3880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User14</dc:creator>
  <cp:lastModifiedBy>ARM_PPZ</cp:lastModifiedBy>
  <cp:revision>3</cp:revision>
  <cp:lastPrinted>2025-09-26T06:37:00Z</cp:lastPrinted>
  <dcterms:created xsi:type="dcterms:W3CDTF">2025-09-25T09:15:00Z</dcterms:created>
  <dcterms:modified xsi:type="dcterms:W3CDTF">2025-09-26T06:38:00Z</dcterms:modified>
</cp:coreProperties>
</file>