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6C18A5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bookmarkStart w:id="0" w:name="_GoBack"/>
      <w:r w:rsidR="007C552D">
        <w:rPr>
          <w:rFonts w:ascii="Times New Roman" w:hAnsi="Times New Roman"/>
          <w:sz w:val="28"/>
          <w:szCs w:val="24"/>
          <w:u w:val="single"/>
        </w:rPr>
        <w:t>106-</w:t>
      </w:r>
      <w:r>
        <w:rPr>
          <w:rFonts w:ascii="Times New Roman" w:hAnsi="Times New Roman"/>
          <w:sz w:val="28"/>
          <w:szCs w:val="24"/>
          <w:u w:val="single"/>
        </w:rPr>
        <w:t>8/Д20</w:t>
      </w:r>
      <w:bookmarkEnd w:id="0"/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6C18A5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6C18A5" w:rsidRPr="00C90880" w:rsidRDefault="006C18A5" w:rsidP="00A40D9D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20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Малиненко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Михаилу Константиновичу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6C18A5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6C18A5" w:rsidRPr="00C90880" w:rsidRDefault="006C18A5" w:rsidP="00A40D9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6C18A5" w:rsidRPr="00E53A24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 xml:space="preserve">№ 525-ЗС «О выборах и </w:t>
      </w:r>
      <w:r w:rsidRPr="00E53A24">
        <w:rPr>
          <w:rFonts w:ascii="Times New Roman" w:hAnsi="Times New Roman"/>
          <w:sz w:val="28"/>
          <w:szCs w:val="28"/>
        </w:rPr>
        <w:t xml:space="preserve">референдумах в </w:t>
      </w:r>
      <w:r w:rsidRPr="006C18A5">
        <w:rPr>
          <w:rFonts w:ascii="Times New Roman" w:hAnsi="Times New Roman"/>
          <w:sz w:val="28"/>
          <w:szCs w:val="28"/>
        </w:rPr>
        <w:t>Ростовской области», и на основании документ</w:t>
      </w:r>
      <w:r w:rsidR="007C552D">
        <w:rPr>
          <w:rFonts w:ascii="Times New Roman" w:hAnsi="Times New Roman"/>
          <w:sz w:val="28"/>
          <w:szCs w:val="28"/>
        </w:rPr>
        <w:t xml:space="preserve">ов, представленных </w:t>
      </w:r>
      <w:proofErr w:type="spellStart"/>
      <w:r w:rsidRPr="006C18A5">
        <w:rPr>
          <w:rFonts w:ascii="Times New Roman" w:hAnsi="Times New Roman"/>
          <w:sz w:val="28"/>
          <w:szCs w:val="28"/>
        </w:rPr>
        <w:t>Малиненко</w:t>
      </w:r>
      <w:proofErr w:type="spellEnd"/>
      <w:r w:rsidRPr="006C18A5">
        <w:rPr>
          <w:rFonts w:ascii="Times New Roman" w:hAnsi="Times New Roman"/>
          <w:sz w:val="28"/>
          <w:szCs w:val="28"/>
        </w:rPr>
        <w:t xml:space="preserve"> Михаилом Константиновичем</w:t>
      </w:r>
      <w:r w:rsidRPr="006C18A5">
        <w:rPr>
          <w:rFonts w:ascii="Times New Roman" w:hAnsi="Times New Roman"/>
          <w:bCs/>
          <w:sz w:val="28"/>
          <w:szCs w:val="28"/>
        </w:rPr>
        <w:t>,</w:t>
      </w:r>
      <w:r w:rsidRPr="006C18A5">
        <w:rPr>
          <w:bCs/>
          <w:sz w:val="28"/>
          <w:szCs w:val="28"/>
        </w:rPr>
        <w:t xml:space="preserve"> </w:t>
      </w:r>
      <w:r w:rsidRPr="006C18A5">
        <w:rPr>
          <w:rFonts w:ascii="Times New Roman" w:hAnsi="Times New Roman"/>
          <w:sz w:val="28"/>
          <w:szCs w:val="28"/>
        </w:rPr>
        <w:t>Территориальная избирательная</w:t>
      </w:r>
      <w:r w:rsidRPr="00E53A24">
        <w:rPr>
          <w:rFonts w:ascii="Times New Roman" w:hAnsi="Times New Roman"/>
          <w:sz w:val="28"/>
          <w:szCs w:val="28"/>
        </w:rPr>
        <w:t xml:space="preserve"> комиссия Первомайского района города Ростова-на-Дону</w:t>
      </w:r>
      <w:r w:rsidR="007C552D">
        <w:rPr>
          <w:rFonts w:ascii="Times New Roman" w:hAnsi="Times New Roman"/>
          <w:sz w:val="28"/>
          <w:szCs w:val="28"/>
        </w:rPr>
        <w:t>,</w:t>
      </w:r>
    </w:p>
    <w:p w:rsidR="006C18A5" w:rsidRPr="00C90880" w:rsidRDefault="006C18A5" w:rsidP="006C18A5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6C18A5" w:rsidRPr="00794F1C" w:rsidRDefault="006C18A5" w:rsidP="006C18A5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Default="006C18A5" w:rsidP="006C18A5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7C552D">
        <w:rPr>
          <w:rFonts w:ascii="Times New Roman" w:hAnsi="Times New Roman"/>
          <w:b/>
          <w:sz w:val="28"/>
          <w:szCs w:val="28"/>
        </w:rPr>
        <w:t>:</w:t>
      </w:r>
    </w:p>
    <w:p w:rsidR="006C18A5" w:rsidRPr="00D803B7" w:rsidRDefault="006C18A5" w:rsidP="006C18A5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6C18A5" w:rsidRDefault="006C18A5" w:rsidP="006C18A5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 </w:t>
      </w:r>
      <w:r w:rsidR="007C552D">
        <w:rPr>
          <w:rFonts w:ascii="Times New Roman" w:hAnsi="Times New Roman"/>
          <w:sz w:val="28"/>
          <w:szCs w:val="28"/>
        </w:rPr>
        <w:t xml:space="preserve">№ 20, </w:t>
      </w:r>
      <w:proofErr w:type="spellStart"/>
      <w:r w:rsidRPr="006C18A5">
        <w:rPr>
          <w:rFonts w:ascii="Times New Roman" w:hAnsi="Times New Roman"/>
          <w:sz w:val="28"/>
          <w:szCs w:val="28"/>
        </w:rPr>
        <w:t>Малиненко</w:t>
      </w:r>
      <w:proofErr w:type="spellEnd"/>
      <w:r w:rsidRPr="006C18A5">
        <w:rPr>
          <w:rFonts w:ascii="Times New Roman" w:hAnsi="Times New Roman"/>
          <w:sz w:val="28"/>
          <w:szCs w:val="28"/>
        </w:rPr>
        <w:t xml:space="preserve"> Михаилу Константиновичу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A77C8">
        <w:rPr>
          <w:rFonts w:ascii="Times New Roman" w:hAnsi="Times New Roman"/>
          <w:b/>
          <w:sz w:val="28"/>
          <w:szCs w:val="28"/>
        </w:rPr>
        <w:t xml:space="preserve"> </w:t>
      </w:r>
      <w:r w:rsidR="007C552D">
        <w:rPr>
          <w:rFonts w:ascii="Times New Roman" w:hAnsi="Times New Roman"/>
          <w:sz w:val="28"/>
          <w:szCs w:val="28"/>
        </w:rPr>
        <w:t xml:space="preserve">  (ИНН </w:t>
      </w:r>
      <w:r>
        <w:rPr>
          <w:rFonts w:ascii="Times New Roman" w:hAnsi="Times New Roman"/>
          <w:sz w:val="28"/>
          <w:szCs w:val="28"/>
        </w:rPr>
        <w:t>61</w:t>
      </w:r>
      <w:r w:rsidR="00106BC3">
        <w:rPr>
          <w:rFonts w:ascii="Times New Roman" w:hAnsi="Times New Roman"/>
          <w:sz w:val="28"/>
          <w:szCs w:val="28"/>
        </w:rPr>
        <w:t>6803533786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6C18A5" w:rsidRDefault="006C18A5" w:rsidP="006C18A5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Pr="006C18A5" w:rsidRDefault="006C18A5" w:rsidP="006C18A5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Первомайскому </w:t>
      </w:r>
      <w:r w:rsidRPr="008E5B81">
        <w:rPr>
          <w:rFonts w:ascii="Times New Roman" w:hAnsi="Times New Roman"/>
          <w:sz w:val="28"/>
          <w:szCs w:val="28"/>
        </w:rPr>
        <w:t>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</w:t>
      </w:r>
      <w:r w:rsidRPr="006C18A5">
        <w:rPr>
          <w:rFonts w:ascii="Times New Roman" w:hAnsi="Times New Roman"/>
          <w:sz w:val="28"/>
          <w:szCs w:val="28"/>
        </w:rPr>
        <w:t xml:space="preserve">округу   № 20,     </w:t>
      </w:r>
      <w:proofErr w:type="spellStart"/>
      <w:r w:rsidRPr="006C18A5">
        <w:rPr>
          <w:rFonts w:ascii="Times New Roman" w:hAnsi="Times New Roman"/>
          <w:sz w:val="28"/>
          <w:szCs w:val="28"/>
        </w:rPr>
        <w:t>Мал</w:t>
      </w:r>
      <w:r w:rsidR="007C552D">
        <w:rPr>
          <w:rFonts w:ascii="Times New Roman" w:hAnsi="Times New Roman"/>
          <w:sz w:val="28"/>
          <w:szCs w:val="28"/>
        </w:rPr>
        <w:t>иненко</w:t>
      </w:r>
      <w:proofErr w:type="spellEnd"/>
      <w:r w:rsidR="007C552D">
        <w:rPr>
          <w:rFonts w:ascii="Times New Roman" w:hAnsi="Times New Roman"/>
          <w:sz w:val="28"/>
          <w:szCs w:val="28"/>
        </w:rPr>
        <w:t xml:space="preserve"> Михаилу Константиновичу.</w:t>
      </w:r>
    </w:p>
    <w:p w:rsidR="006C18A5" w:rsidRPr="008E5B81" w:rsidRDefault="006C18A5" w:rsidP="006C18A5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7C552D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7C552D">
        <w:rPr>
          <w:rFonts w:ascii="Times New Roman" w:hAnsi="Times New Roman"/>
          <w:sz w:val="28"/>
          <w:szCs w:val="28"/>
        </w:rPr>
        <w:t xml:space="preserve">                  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6C18A5"/>
    <w:rsid w:val="007C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ARM_PPZ</dc:creator>
  <cp:lastModifiedBy>ТИК</cp:lastModifiedBy>
  <cp:revision>3</cp:revision>
  <cp:lastPrinted>2020-07-19T11:32:00Z</cp:lastPrinted>
  <dcterms:created xsi:type="dcterms:W3CDTF">2020-07-19T11:26:00Z</dcterms:created>
  <dcterms:modified xsi:type="dcterms:W3CDTF">2020-07-20T07:24:00Z</dcterms:modified>
</cp:coreProperties>
</file>