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62E7840" w14:textId="77777777" w:rsidR="003B0B83" w:rsidRPr="003B0B83" w:rsidRDefault="003B0B83" w:rsidP="003B0B8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36EC6ED2" wp14:editId="27644223">
            <wp:extent cx="707390" cy="7334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739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FC7EE6A" w14:textId="77777777" w:rsidR="003B0B83" w:rsidRPr="003B0B83" w:rsidRDefault="003B0B83" w:rsidP="003B0B8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3B0B83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ТЕРРИТОРИАЛЬНАЯ ИЗБИРАТЕЛЬНАЯ КОМИССИЯ</w:t>
      </w:r>
    </w:p>
    <w:p w14:paraId="14123712" w14:textId="77777777" w:rsidR="003B0B83" w:rsidRPr="003B0B83" w:rsidRDefault="003B0B83" w:rsidP="003B0B8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3B0B83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ПЕРВОМАЙСКОГО   РАЙОНА  Г. РОСТОВА-НА-ДОНУ</w:t>
      </w:r>
    </w:p>
    <w:p w14:paraId="19D769DC" w14:textId="77777777" w:rsidR="003B0B83" w:rsidRPr="003B0B83" w:rsidRDefault="003B0B83" w:rsidP="003B0B83">
      <w:pPr>
        <w:spacing w:after="0"/>
        <w:ind w:right="-766"/>
        <w:rPr>
          <w:rFonts w:ascii="Times New Roman" w:eastAsia="Times New Roman" w:hAnsi="Times New Roman" w:cs="Times New Roman"/>
          <w:b/>
          <w:sz w:val="28"/>
          <w:lang w:eastAsia="ru-RU"/>
        </w:rPr>
      </w:pPr>
      <w:r w:rsidRPr="003B0B83">
        <w:rPr>
          <w:rFonts w:ascii="Times New Roman" w:eastAsia="Times New Roman" w:hAnsi="Times New Roman" w:cs="Times New Roman"/>
          <w:b/>
          <w:sz w:val="28"/>
          <w:lang w:eastAsia="ru-RU"/>
        </w:rPr>
        <w:t>__________________________________________________________________</w:t>
      </w:r>
    </w:p>
    <w:p w14:paraId="7804D8DD" w14:textId="77777777" w:rsidR="003B0B83" w:rsidRPr="003B0B83" w:rsidRDefault="003B0B83" w:rsidP="003B0B83">
      <w:pPr>
        <w:jc w:val="center"/>
        <w:rPr>
          <w:rFonts w:ascii="Times New Roman" w:eastAsia="Times New Roman" w:hAnsi="Times New Roman" w:cs="Times New Roman"/>
          <w:sz w:val="24"/>
          <w:lang w:eastAsia="ru-RU"/>
        </w:rPr>
      </w:pPr>
    </w:p>
    <w:p w14:paraId="6D007C1C" w14:textId="77777777" w:rsidR="003B0B83" w:rsidRPr="003B0B83" w:rsidRDefault="003B0B83" w:rsidP="003B0B83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14:paraId="3723D66E" w14:textId="65A8C095" w:rsidR="003B0B83" w:rsidRDefault="00D739A7" w:rsidP="00B90F17">
      <w:pPr>
        <w:spacing w:after="0" w:line="240" w:lineRule="auto"/>
        <w:ind w:right="17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21</w:t>
      </w:r>
      <w:r w:rsidRPr="00974C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августа </w:t>
      </w:r>
      <w:bookmarkStart w:id="0" w:name="_GoBack"/>
      <w:bookmarkEnd w:id="0"/>
      <w:r w:rsidR="00B90F17" w:rsidRPr="00B90F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2024 г.                                              </w:t>
      </w:r>
      <w:r w:rsidR="00080CA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№ 59-69</w:t>
      </w:r>
    </w:p>
    <w:p w14:paraId="4CFC788D" w14:textId="77777777" w:rsidR="00B90F17" w:rsidRPr="003B0B83" w:rsidRDefault="00B90F17" w:rsidP="00B90F17">
      <w:pPr>
        <w:spacing w:after="0" w:line="240" w:lineRule="auto"/>
        <w:ind w:right="17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74E60E1A" w14:textId="44E70723" w:rsidR="003B0B83" w:rsidRPr="003B0B83" w:rsidRDefault="00F21F18" w:rsidP="003B0B83">
      <w:pPr>
        <w:tabs>
          <w:tab w:val="left" w:pos="3119"/>
          <w:tab w:val="left" w:pos="4253"/>
          <w:tab w:val="left" w:pos="4820"/>
          <w:tab w:val="left" w:pos="5954"/>
          <w:tab w:val="left" w:pos="6521"/>
        </w:tabs>
        <w:spacing w:after="0" w:line="240" w:lineRule="auto"/>
        <w:ind w:left="1560" w:right="1275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 назначении члена</w:t>
      </w:r>
      <w:r w:rsidR="003B0B83" w:rsidRPr="003B0B8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участковой избирательной комиссии с правом решающего голоса избирательного участка, участка референдума </w:t>
      </w:r>
    </w:p>
    <w:p w14:paraId="38B7FAF9" w14:textId="160E06AB" w:rsidR="003B0B83" w:rsidRPr="003B0B83" w:rsidRDefault="002B0BD4" w:rsidP="003B0B83">
      <w:pPr>
        <w:tabs>
          <w:tab w:val="left" w:pos="3119"/>
          <w:tab w:val="left" w:pos="4253"/>
          <w:tab w:val="left" w:pos="4820"/>
          <w:tab w:val="left" w:pos="5954"/>
          <w:tab w:val="left" w:pos="6521"/>
        </w:tabs>
        <w:spacing w:after="0" w:line="240" w:lineRule="auto"/>
        <w:ind w:left="1560" w:right="1275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№ 1</w:t>
      </w:r>
      <w:r w:rsidR="00B27EB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909</w:t>
      </w:r>
    </w:p>
    <w:p w14:paraId="0524024B" w14:textId="77777777" w:rsidR="003B0B83" w:rsidRPr="003B0B83" w:rsidRDefault="003B0B83" w:rsidP="003B0B8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32"/>
          <w:szCs w:val="28"/>
          <w:lang w:eastAsia="ru-RU"/>
        </w:rPr>
      </w:pPr>
    </w:p>
    <w:p w14:paraId="6E09A520" w14:textId="017315F0" w:rsidR="00F21F18" w:rsidRPr="00175080" w:rsidRDefault="00F21F18" w:rsidP="00F21F18">
      <w:pPr>
        <w:spacing w:after="0" w:line="240" w:lineRule="auto"/>
        <w:ind w:right="175"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proofErr w:type="gramStart"/>
      <w:r w:rsidRPr="00175080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На основании ст. 26, 27 Федерального закона от 12.06.2002 № 67-ФЗ «Об основных гарантиях избирательных прав и права на участие в референдуме граждан Российской Федерации», пункта 7 Порядка формирования резерва составов участковых комиссий и назначения нового члена участковой комиссии из резерва составов участковых комиссий, утвержденного постановлением Центральной избирательной комиссии Российской Федерации от 05.12.2012 № 152/1137-6, постановления Территориальной избирательной комиссии от </w:t>
      </w:r>
      <w:r w:rsidR="00080CA1">
        <w:rPr>
          <w:rFonts w:ascii="Times New Roman" w:eastAsia="Times New Roman" w:hAnsi="Times New Roman" w:cs="Times New Roman"/>
          <w:sz w:val="28"/>
          <w:szCs w:val="24"/>
          <w:lang w:eastAsia="ru-RU"/>
        </w:rPr>
        <w:t>20.08.2024</w:t>
      </w:r>
      <w:proofErr w:type="gramEnd"/>
      <w:r w:rsidR="00080CA1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№ 59-1</w:t>
      </w:r>
      <w:r w:rsidRPr="00A64556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r w:rsidRPr="00175080">
        <w:rPr>
          <w:rFonts w:ascii="Times New Roman" w:eastAsia="Times New Roman" w:hAnsi="Times New Roman" w:cs="Times New Roman"/>
          <w:sz w:val="28"/>
          <w:szCs w:val="24"/>
          <w:lang w:eastAsia="ru-RU"/>
        </w:rPr>
        <w:t>«</w:t>
      </w:r>
      <w:r w:rsidRPr="002C15A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 зачислении в резерв составов участковых комиссий, избирательных участков, участков референдумов, образованных на территории Первомайского района города Ростова-на-Дону</w:t>
      </w:r>
      <w:r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Pr="00175080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, </w:t>
      </w:r>
      <w:r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Территориальная избирательная комиссия Первомайского района города Ростова-на-Дону</w:t>
      </w:r>
    </w:p>
    <w:p w14:paraId="1F0ED7CD" w14:textId="77777777" w:rsidR="003B0B83" w:rsidRPr="003B0B83" w:rsidRDefault="003B0B83" w:rsidP="003B0B83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1779994F" w14:textId="77777777" w:rsidR="003B0B83" w:rsidRPr="003B0B83" w:rsidRDefault="003B0B83" w:rsidP="003B0B83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ПОСТАНОВЛЯЕТ:</w:t>
      </w:r>
    </w:p>
    <w:p w14:paraId="2EFB2A44" w14:textId="77777777" w:rsidR="003B0B83" w:rsidRPr="003B0B83" w:rsidRDefault="003B0B83" w:rsidP="003B0B83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27A55D91" w14:textId="2C2CD87A" w:rsidR="003236C9" w:rsidRPr="003B0B83" w:rsidRDefault="003B0B83" w:rsidP="003B0B83">
      <w:pPr>
        <w:tabs>
          <w:tab w:val="left" w:pos="709"/>
        </w:tabs>
        <w:spacing w:after="0" w:line="36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1. Назначить член</w:t>
      </w:r>
      <w:r w:rsidR="003236C9">
        <w:rPr>
          <w:rFonts w:ascii="Times New Roman" w:eastAsia="Times New Roman" w:hAnsi="Times New Roman" w:cs="Times New Roman"/>
          <w:sz w:val="28"/>
          <w:szCs w:val="28"/>
          <w:lang w:eastAsia="ru-RU"/>
        </w:rPr>
        <w:t>ом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участковой избирательной комиссии с правом решающего голоса избирательного у</w:t>
      </w:r>
      <w:r w:rsidR="003236C9">
        <w:rPr>
          <w:rFonts w:ascii="Times New Roman" w:eastAsia="Times New Roman" w:hAnsi="Times New Roman" w:cs="Times New Roman"/>
          <w:sz w:val="28"/>
          <w:szCs w:val="28"/>
          <w:lang w:eastAsia="ru-RU"/>
        </w:rPr>
        <w:t>ча</w:t>
      </w:r>
      <w:r w:rsidR="002B0BD4">
        <w:rPr>
          <w:rFonts w:ascii="Times New Roman" w:eastAsia="Times New Roman" w:hAnsi="Times New Roman" w:cs="Times New Roman"/>
          <w:sz w:val="28"/>
          <w:szCs w:val="28"/>
          <w:lang w:eastAsia="ru-RU"/>
        </w:rPr>
        <w:t>стка, участка референдума № 1</w:t>
      </w:r>
      <w:r w:rsidR="00B27EBC">
        <w:rPr>
          <w:rFonts w:ascii="Times New Roman" w:eastAsia="Times New Roman" w:hAnsi="Times New Roman" w:cs="Times New Roman"/>
          <w:sz w:val="28"/>
          <w:szCs w:val="28"/>
          <w:lang w:eastAsia="ru-RU"/>
        </w:rPr>
        <w:t>909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B27EBC">
        <w:rPr>
          <w:rFonts w:ascii="Times New Roman" w:eastAsia="Times New Roman" w:hAnsi="Times New Roman" w:cs="Times New Roman"/>
          <w:sz w:val="28"/>
          <w:szCs w:val="28"/>
          <w:lang w:eastAsia="ru-RU"/>
        </w:rPr>
        <w:t>Филипскую</w:t>
      </w:r>
      <w:proofErr w:type="spellEnd"/>
      <w:r w:rsidR="00B27EB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Эльвиру Андреевну</w:t>
      </w:r>
      <w:r w:rsidR="00A902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Pr="003B0B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предложенн</w:t>
      </w:r>
      <w:r w:rsidR="00D914E0">
        <w:rPr>
          <w:rFonts w:ascii="Times New Roman" w:eastAsia="Times New Roman" w:hAnsi="Times New Roman" w:cs="Times New Roman"/>
          <w:sz w:val="28"/>
          <w:szCs w:val="28"/>
          <w:lang w:eastAsia="ru-RU"/>
        </w:rPr>
        <w:t>ую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собранием избирателей.</w:t>
      </w:r>
    </w:p>
    <w:p w14:paraId="0E033FED" w14:textId="77777777" w:rsidR="008D0D7E" w:rsidRDefault="003B0B83" w:rsidP="003B0B83">
      <w:pPr>
        <w:spacing w:after="0" w:line="36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2.</w:t>
      </w:r>
      <w:r w:rsidRPr="003B0B83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 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Направить настоящее постановление в Избирательную комиссию Ростовской области.</w:t>
      </w:r>
    </w:p>
    <w:p w14:paraId="2DB80CB7" w14:textId="126DC37C" w:rsidR="003B0B83" w:rsidRPr="003B0B83" w:rsidRDefault="003B0B83" w:rsidP="003B0B83">
      <w:pPr>
        <w:spacing w:after="0" w:line="36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3. Направить заверенную копию настоящего постановления в участковую избирательную комиссию избирательного уч</w:t>
      </w:r>
      <w:r w:rsidR="003236C9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2B0BD4">
        <w:rPr>
          <w:rFonts w:ascii="Times New Roman" w:eastAsia="Times New Roman" w:hAnsi="Times New Roman" w:cs="Times New Roman"/>
          <w:sz w:val="28"/>
          <w:szCs w:val="28"/>
          <w:lang w:eastAsia="ru-RU"/>
        </w:rPr>
        <w:t>стка, участка референдума № 1</w:t>
      </w:r>
      <w:r w:rsidR="00B27EBC">
        <w:rPr>
          <w:rFonts w:ascii="Times New Roman" w:eastAsia="Times New Roman" w:hAnsi="Times New Roman" w:cs="Times New Roman"/>
          <w:sz w:val="28"/>
          <w:szCs w:val="28"/>
          <w:lang w:eastAsia="ru-RU"/>
        </w:rPr>
        <w:t>909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08CC8301" w14:textId="77777777" w:rsidR="003B0B83" w:rsidRPr="003B0B83" w:rsidRDefault="003B0B83" w:rsidP="003B0B8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4. Разместить настоящее постановление на сайте Территориальной избирательной комиссии Первомайского района города Ростова-на-Дону.</w:t>
      </w:r>
    </w:p>
    <w:p w14:paraId="28CA6B85" w14:textId="77777777" w:rsidR="003B0B83" w:rsidRPr="003B0B83" w:rsidRDefault="003B0B83" w:rsidP="003B0B8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5. Контроль за исполнением данного постановления возложить на </w:t>
      </w:r>
      <w:r w:rsidR="00DA1EC7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секретаря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Территориальной избирательной комиссии Первомайского района города  Ростова-на-Дону </w:t>
      </w:r>
      <w:r w:rsidR="00DA1EC7">
        <w:rPr>
          <w:rFonts w:ascii="Times New Roman" w:eastAsia="Times New Roman" w:hAnsi="Times New Roman" w:cs="Times New Roman"/>
          <w:sz w:val="28"/>
          <w:szCs w:val="28"/>
          <w:lang w:eastAsia="ru-RU"/>
        </w:rPr>
        <w:t>Хошафян Н.М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788BA2F5" w14:textId="77777777" w:rsidR="003B0B83" w:rsidRPr="003B0B83" w:rsidRDefault="003B0B83" w:rsidP="003B0B83">
      <w:pPr>
        <w:spacing w:after="0" w:line="360" w:lineRule="auto"/>
        <w:ind w:right="256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14:paraId="1FF78273" w14:textId="77777777" w:rsidR="003B0B83" w:rsidRPr="003B0B83" w:rsidRDefault="003B0B83" w:rsidP="003B0B83">
      <w:pPr>
        <w:spacing w:after="0" w:line="24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   Ю.С. Басова</w:t>
      </w:r>
    </w:p>
    <w:p w14:paraId="7554298D" w14:textId="77777777" w:rsidR="003B0B83" w:rsidRPr="003B0B83" w:rsidRDefault="003B0B83" w:rsidP="003B0B83">
      <w:pPr>
        <w:spacing w:after="0" w:line="24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38CAF3C5" w14:textId="77777777" w:rsidR="003B0B83" w:rsidRPr="003B0B83" w:rsidRDefault="003B0B83" w:rsidP="003B0B83">
      <w:pPr>
        <w:spacing w:after="0" w:line="24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Н.М. Хошафян</w:t>
      </w:r>
    </w:p>
    <w:p w14:paraId="5CF6959F" w14:textId="77777777" w:rsidR="003B0B83" w:rsidRPr="003B0B83" w:rsidRDefault="003B0B83" w:rsidP="003B0B8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7AD6D26B" w14:textId="77777777" w:rsidR="003B0B83" w:rsidRPr="003B0B83" w:rsidRDefault="003B0B83" w:rsidP="003B0B8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1E535506" w14:textId="77777777" w:rsidR="003B0B83" w:rsidRPr="003B0B83" w:rsidRDefault="003B0B83" w:rsidP="003B0B83"/>
    <w:p w14:paraId="7DF18E48" w14:textId="77777777" w:rsidR="009967A4" w:rsidRDefault="009967A4"/>
    <w:sectPr w:rsidR="009967A4" w:rsidSect="00080CA1">
      <w:headerReference w:type="default" r:id="rId8"/>
      <w:pgSz w:w="11906" w:h="16838"/>
      <w:pgMar w:top="1134" w:right="850" w:bottom="1134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DE4B6FB" w14:textId="77777777" w:rsidR="00E76B3E" w:rsidRDefault="00E76B3E">
      <w:pPr>
        <w:spacing w:after="0" w:line="240" w:lineRule="auto"/>
      </w:pPr>
      <w:r>
        <w:separator/>
      </w:r>
    </w:p>
  </w:endnote>
  <w:endnote w:type="continuationSeparator" w:id="0">
    <w:p w14:paraId="49B5798E" w14:textId="77777777" w:rsidR="00E76B3E" w:rsidRDefault="00E76B3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C6F7488" w14:textId="77777777" w:rsidR="00E76B3E" w:rsidRDefault="00E76B3E">
      <w:pPr>
        <w:spacing w:after="0" w:line="240" w:lineRule="auto"/>
      </w:pPr>
      <w:r>
        <w:separator/>
      </w:r>
    </w:p>
  </w:footnote>
  <w:footnote w:type="continuationSeparator" w:id="0">
    <w:p w14:paraId="3C952B1F" w14:textId="77777777" w:rsidR="00E76B3E" w:rsidRDefault="00E76B3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09AF9E5" w14:textId="77777777" w:rsidR="007168BA" w:rsidRDefault="007168BA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0B83"/>
    <w:rsid w:val="000335CE"/>
    <w:rsid w:val="00080CA1"/>
    <w:rsid w:val="0029545F"/>
    <w:rsid w:val="002B0BD4"/>
    <w:rsid w:val="003236C9"/>
    <w:rsid w:val="003B0B83"/>
    <w:rsid w:val="004C26DB"/>
    <w:rsid w:val="006507F7"/>
    <w:rsid w:val="006656F4"/>
    <w:rsid w:val="007168BA"/>
    <w:rsid w:val="007F4715"/>
    <w:rsid w:val="008D0D7E"/>
    <w:rsid w:val="009967A4"/>
    <w:rsid w:val="00A90228"/>
    <w:rsid w:val="00B27EBC"/>
    <w:rsid w:val="00B90F17"/>
    <w:rsid w:val="00D739A7"/>
    <w:rsid w:val="00D914E0"/>
    <w:rsid w:val="00DA1EC7"/>
    <w:rsid w:val="00E76B3E"/>
    <w:rsid w:val="00F21F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DBA82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3B0B8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3B0B83"/>
  </w:style>
  <w:style w:type="paragraph" w:styleId="a5">
    <w:name w:val="Balloon Text"/>
    <w:basedOn w:val="a"/>
    <w:link w:val="a6"/>
    <w:uiPriority w:val="99"/>
    <w:semiHidden/>
    <w:unhideWhenUsed/>
    <w:rsid w:val="003B0B8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B0B8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3B0B8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3B0B83"/>
  </w:style>
  <w:style w:type="paragraph" w:styleId="a5">
    <w:name w:val="Balloon Text"/>
    <w:basedOn w:val="a"/>
    <w:link w:val="a6"/>
    <w:uiPriority w:val="99"/>
    <w:semiHidden/>
    <w:unhideWhenUsed/>
    <w:rsid w:val="003B0B8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B0B8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300</Words>
  <Characters>1716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ARM_PPZ</dc:creator>
  <cp:lastModifiedBy>ТИК</cp:lastModifiedBy>
  <cp:revision>5</cp:revision>
  <cp:lastPrinted>2024-08-19T14:13:00Z</cp:lastPrinted>
  <dcterms:created xsi:type="dcterms:W3CDTF">2024-08-08T12:28:00Z</dcterms:created>
  <dcterms:modified xsi:type="dcterms:W3CDTF">2024-08-19T14:13:00Z</dcterms:modified>
</cp:coreProperties>
</file>