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E004D" w:rsidRPr="00FE004D" w:rsidRDefault="00FE004D" w:rsidP="00FE004D">
      <w:pPr>
        <w:spacing w:after="0" w:line="240" w:lineRule="auto"/>
        <w:jc w:val="center"/>
        <w:rPr>
          <w:rFonts w:ascii="Times New Roman" w:eastAsia="Times New Roman" w:hAnsi="Times New Roman" w:cs="Times New Roman"/>
          <w:sz w:val="28"/>
          <w:szCs w:val="28"/>
          <w:lang w:eastAsia="ru-RU"/>
        </w:rPr>
      </w:pPr>
      <w:r w:rsidRPr="00FE004D">
        <w:rPr>
          <w:rFonts w:ascii="Times New Roman" w:eastAsia="Times New Roman" w:hAnsi="Times New Roman" w:cs="Times New Roman"/>
          <w:noProof/>
          <w:sz w:val="28"/>
          <w:szCs w:val="28"/>
          <w:lang w:eastAsia="ru-RU"/>
        </w:rPr>
        <w:drawing>
          <wp:inline distT="0" distB="0" distL="0" distR="0" wp14:anchorId="1DDD2FD8" wp14:editId="49813714">
            <wp:extent cx="704850" cy="733425"/>
            <wp:effectExtent l="0" t="0" r="0" b="9525"/>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04850" cy="733425"/>
                    </a:xfrm>
                    <a:prstGeom prst="rect">
                      <a:avLst/>
                    </a:prstGeom>
                    <a:noFill/>
                    <a:ln>
                      <a:noFill/>
                    </a:ln>
                  </pic:spPr>
                </pic:pic>
              </a:graphicData>
            </a:graphic>
          </wp:inline>
        </w:drawing>
      </w:r>
    </w:p>
    <w:p w:rsidR="00FE004D" w:rsidRPr="00FE004D" w:rsidRDefault="00FE004D" w:rsidP="00FE004D">
      <w:pPr>
        <w:spacing w:after="0" w:line="240" w:lineRule="auto"/>
        <w:jc w:val="center"/>
        <w:rPr>
          <w:rFonts w:ascii="Times New Roman" w:eastAsia="Times New Roman" w:hAnsi="Times New Roman" w:cs="Times New Roman"/>
          <w:b/>
          <w:sz w:val="32"/>
          <w:szCs w:val="32"/>
          <w:lang w:eastAsia="ru-RU"/>
        </w:rPr>
      </w:pPr>
      <w:r w:rsidRPr="00FE004D">
        <w:rPr>
          <w:rFonts w:ascii="Times New Roman" w:eastAsia="Times New Roman" w:hAnsi="Times New Roman" w:cs="Times New Roman"/>
          <w:b/>
          <w:sz w:val="32"/>
          <w:szCs w:val="32"/>
          <w:lang w:eastAsia="ru-RU"/>
        </w:rPr>
        <w:t>ТЕРРИТОРИАЛЬНАЯ ИЗБИРАТЕЛЬНАЯ КОМИССИЯ</w:t>
      </w:r>
    </w:p>
    <w:p w:rsidR="00FE004D" w:rsidRPr="00FE004D" w:rsidRDefault="00FE69A2" w:rsidP="00FE004D">
      <w:pPr>
        <w:spacing w:after="0" w:line="240" w:lineRule="auto"/>
        <w:jc w:val="center"/>
        <w:rPr>
          <w:rFonts w:ascii="Times New Roman" w:eastAsia="Times New Roman" w:hAnsi="Times New Roman" w:cs="Times New Roman"/>
          <w:b/>
          <w:sz w:val="32"/>
          <w:szCs w:val="32"/>
          <w:lang w:eastAsia="ru-RU"/>
        </w:rPr>
      </w:pPr>
      <w:r>
        <w:rPr>
          <w:rFonts w:ascii="Times New Roman" w:eastAsia="Times New Roman" w:hAnsi="Times New Roman" w:cs="Times New Roman"/>
          <w:b/>
          <w:sz w:val="32"/>
          <w:szCs w:val="32"/>
          <w:lang w:eastAsia="ru-RU"/>
        </w:rPr>
        <w:t>ПЕРВОМАЙСКОГО</w:t>
      </w:r>
      <w:r w:rsidR="00FE004D" w:rsidRPr="00FE004D">
        <w:rPr>
          <w:rFonts w:ascii="Times New Roman" w:eastAsia="Times New Roman" w:hAnsi="Times New Roman" w:cs="Times New Roman"/>
          <w:b/>
          <w:sz w:val="32"/>
          <w:szCs w:val="32"/>
          <w:lang w:eastAsia="ru-RU"/>
        </w:rPr>
        <w:t xml:space="preserve">  РАЙОНА  Г. РОСТОВА-НА-ДОНУ</w:t>
      </w:r>
    </w:p>
    <w:p w:rsidR="00FE004D" w:rsidRPr="00FE004D" w:rsidRDefault="00FE004D" w:rsidP="00FE004D">
      <w:pPr>
        <w:spacing w:after="0"/>
        <w:ind w:right="-766"/>
        <w:rPr>
          <w:rFonts w:ascii="Times New Roman" w:eastAsia="Times New Roman" w:hAnsi="Times New Roman" w:cs="Times New Roman"/>
          <w:b/>
          <w:sz w:val="28"/>
          <w:lang w:eastAsia="ru-RU"/>
        </w:rPr>
      </w:pPr>
      <w:r w:rsidRPr="00FE004D">
        <w:rPr>
          <w:rFonts w:ascii="Times New Roman" w:eastAsia="Times New Roman" w:hAnsi="Times New Roman" w:cs="Times New Roman"/>
          <w:b/>
          <w:sz w:val="28"/>
          <w:lang w:eastAsia="ru-RU"/>
        </w:rPr>
        <w:t>________________________________________________________________________</w:t>
      </w:r>
    </w:p>
    <w:p w:rsidR="00B914AD" w:rsidRDefault="00B914AD" w:rsidP="00871F41">
      <w:pPr>
        <w:ind w:right="6"/>
        <w:jc w:val="center"/>
        <w:rPr>
          <w:rFonts w:ascii="Times New Roman" w:eastAsia="Times New Roman" w:hAnsi="Times New Roman" w:cs="Times New Roman"/>
          <w:sz w:val="24"/>
          <w:lang w:eastAsia="ru-RU"/>
        </w:rPr>
      </w:pPr>
    </w:p>
    <w:p w:rsidR="00FE004D" w:rsidRPr="00871F41" w:rsidRDefault="00FE004D" w:rsidP="00871F41">
      <w:pPr>
        <w:ind w:right="6"/>
        <w:jc w:val="center"/>
        <w:rPr>
          <w:rFonts w:ascii="Times New Roman" w:eastAsia="Times New Roman" w:hAnsi="Times New Roman" w:cs="Times New Roman"/>
          <w:sz w:val="24"/>
          <w:lang w:eastAsia="ru-RU"/>
        </w:rPr>
      </w:pPr>
      <w:r w:rsidRPr="00FE004D">
        <w:rPr>
          <w:rFonts w:ascii="Times New Roman" w:eastAsia="Times New Roman" w:hAnsi="Times New Roman" w:cs="Times New Roman"/>
          <w:b/>
          <w:sz w:val="28"/>
          <w:szCs w:val="28"/>
          <w:lang w:eastAsia="ru-RU"/>
        </w:rPr>
        <w:t>ПОСТАНОВЛЕНИЕ</w:t>
      </w:r>
    </w:p>
    <w:p w:rsidR="00B914AD" w:rsidRPr="00B914AD" w:rsidRDefault="00FE69A2" w:rsidP="00B914AD">
      <w:pPr>
        <w:spacing w:after="0" w:line="240" w:lineRule="auto"/>
        <w:ind w:right="175"/>
        <w:jc w:val="both"/>
        <w:rPr>
          <w:rFonts w:ascii="Times New Roman" w:eastAsia="Times New Roman" w:hAnsi="Times New Roman" w:cs="Times New Roman"/>
          <w:sz w:val="28"/>
          <w:szCs w:val="24"/>
          <w:u w:val="single"/>
          <w:lang w:eastAsia="ru-RU"/>
        </w:rPr>
      </w:pPr>
      <w:r>
        <w:rPr>
          <w:rFonts w:ascii="Times New Roman" w:eastAsia="Times New Roman" w:hAnsi="Times New Roman" w:cs="Times New Roman"/>
          <w:sz w:val="28"/>
          <w:szCs w:val="24"/>
          <w:lang w:eastAsia="ru-RU"/>
        </w:rPr>
        <w:t>18</w:t>
      </w:r>
      <w:r w:rsidR="0028180C">
        <w:rPr>
          <w:rFonts w:ascii="Times New Roman" w:eastAsia="Times New Roman" w:hAnsi="Times New Roman" w:cs="Times New Roman"/>
          <w:sz w:val="28"/>
          <w:szCs w:val="24"/>
          <w:lang w:eastAsia="ru-RU"/>
        </w:rPr>
        <w:t xml:space="preserve"> июня</w:t>
      </w:r>
      <w:r w:rsidR="00ED1DF4">
        <w:rPr>
          <w:rFonts w:ascii="Times New Roman" w:eastAsia="Times New Roman" w:hAnsi="Times New Roman" w:cs="Times New Roman"/>
          <w:sz w:val="28"/>
          <w:szCs w:val="24"/>
          <w:lang w:eastAsia="ru-RU"/>
        </w:rPr>
        <w:t xml:space="preserve"> </w:t>
      </w:r>
      <w:r w:rsidR="00B914AD" w:rsidRPr="00B914AD">
        <w:rPr>
          <w:rFonts w:ascii="Times New Roman" w:eastAsia="Times New Roman" w:hAnsi="Times New Roman" w:cs="Times New Roman"/>
          <w:sz w:val="28"/>
          <w:szCs w:val="24"/>
          <w:lang w:eastAsia="ru-RU"/>
        </w:rPr>
        <w:t>201</w:t>
      </w:r>
      <w:r w:rsidR="0028180C">
        <w:rPr>
          <w:rFonts w:ascii="Times New Roman" w:eastAsia="Times New Roman" w:hAnsi="Times New Roman" w:cs="Times New Roman"/>
          <w:sz w:val="28"/>
          <w:szCs w:val="24"/>
          <w:lang w:eastAsia="ru-RU"/>
        </w:rPr>
        <w:t>8</w:t>
      </w:r>
      <w:r w:rsidR="00B914AD" w:rsidRPr="00B914AD">
        <w:rPr>
          <w:rFonts w:ascii="Times New Roman" w:eastAsia="Times New Roman" w:hAnsi="Times New Roman" w:cs="Times New Roman"/>
          <w:sz w:val="28"/>
          <w:szCs w:val="24"/>
          <w:lang w:eastAsia="ru-RU"/>
        </w:rPr>
        <w:t xml:space="preserve"> г.                                             </w:t>
      </w:r>
      <w:r w:rsidR="00B914AD" w:rsidRPr="00B914AD">
        <w:rPr>
          <w:rFonts w:ascii="Times New Roman" w:eastAsia="Times New Roman" w:hAnsi="Times New Roman" w:cs="Times New Roman"/>
          <w:sz w:val="28"/>
          <w:szCs w:val="24"/>
          <w:lang w:eastAsia="ru-RU"/>
        </w:rPr>
        <w:tab/>
      </w:r>
      <w:r w:rsidR="00B914AD" w:rsidRPr="00B914AD">
        <w:rPr>
          <w:rFonts w:ascii="Times New Roman" w:eastAsia="Times New Roman" w:hAnsi="Times New Roman" w:cs="Times New Roman"/>
          <w:sz w:val="28"/>
          <w:szCs w:val="24"/>
          <w:lang w:eastAsia="ru-RU"/>
        </w:rPr>
        <w:tab/>
      </w:r>
      <w:r w:rsidR="00ED1DF4">
        <w:rPr>
          <w:rFonts w:ascii="Times New Roman" w:eastAsia="Times New Roman" w:hAnsi="Times New Roman" w:cs="Times New Roman"/>
          <w:sz w:val="28"/>
          <w:szCs w:val="24"/>
          <w:lang w:eastAsia="ru-RU"/>
        </w:rPr>
        <w:t xml:space="preserve">               </w:t>
      </w:r>
      <w:r w:rsidR="00B914AD" w:rsidRPr="00B914AD">
        <w:rPr>
          <w:rFonts w:ascii="Times New Roman" w:eastAsia="Times New Roman" w:hAnsi="Times New Roman" w:cs="Times New Roman"/>
          <w:sz w:val="28"/>
          <w:szCs w:val="24"/>
          <w:lang w:eastAsia="ru-RU"/>
        </w:rPr>
        <w:t xml:space="preserve">        №</w:t>
      </w:r>
      <w:r w:rsidRPr="00FE69A2">
        <w:rPr>
          <w:rFonts w:ascii="Times New Roman" w:eastAsia="Times New Roman" w:hAnsi="Times New Roman" w:cs="Times New Roman"/>
          <w:sz w:val="28"/>
          <w:szCs w:val="24"/>
          <w:lang w:eastAsia="ru-RU"/>
        </w:rPr>
        <w:t xml:space="preserve"> 42-5</w:t>
      </w:r>
    </w:p>
    <w:p w:rsidR="00FE004D" w:rsidRPr="00FE004D" w:rsidRDefault="00FE004D" w:rsidP="00FE004D">
      <w:pPr>
        <w:spacing w:after="0" w:line="240" w:lineRule="auto"/>
        <w:ind w:right="175"/>
        <w:jc w:val="center"/>
        <w:rPr>
          <w:rFonts w:ascii="Times New Roman" w:eastAsia="Times New Roman" w:hAnsi="Times New Roman" w:cs="Times New Roman"/>
          <w:sz w:val="28"/>
          <w:szCs w:val="20"/>
          <w:lang w:eastAsia="ru-RU"/>
        </w:rPr>
      </w:pPr>
      <w:r w:rsidRPr="00FE004D">
        <w:rPr>
          <w:rFonts w:ascii="Times New Roman" w:eastAsia="Times New Roman" w:hAnsi="Times New Roman" w:cs="Times New Roman"/>
          <w:sz w:val="28"/>
          <w:szCs w:val="24"/>
          <w:lang w:eastAsia="ru-RU"/>
        </w:rPr>
        <w:t>г. Ростов-на-Дону</w:t>
      </w:r>
    </w:p>
    <w:p w:rsidR="00FE004D" w:rsidRPr="00FE004D" w:rsidRDefault="00FE004D" w:rsidP="00FE004D">
      <w:pPr>
        <w:spacing w:after="0" w:line="240" w:lineRule="auto"/>
        <w:ind w:right="175"/>
        <w:jc w:val="both"/>
        <w:rPr>
          <w:rFonts w:ascii="Times New Roman" w:eastAsia="Times New Roman" w:hAnsi="Times New Roman" w:cs="Times New Roman"/>
          <w:sz w:val="24"/>
          <w:szCs w:val="24"/>
          <w:lang w:eastAsia="ru-RU"/>
        </w:rPr>
      </w:pPr>
    </w:p>
    <w:p w:rsidR="00143227" w:rsidRDefault="004C046E" w:rsidP="001C39B4">
      <w:pPr>
        <w:pStyle w:val="a5"/>
        <w:ind w:left="1701" w:right="1418"/>
        <w:jc w:val="center"/>
        <w:rPr>
          <w:bCs w:val="0"/>
        </w:rPr>
      </w:pPr>
      <w:r w:rsidRPr="004C046E">
        <w:rPr>
          <w:bCs w:val="0"/>
        </w:rPr>
        <w:t>Об утверждении положения о контрольно-ревизионной службе</w:t>
      </w:r>
      <w:r w:rsidRPr="004C046E">
        <w:t xml:space="preserve"> </w:t>
      </w:r>
      <w:r w:rsidR="00105402" w:rsidRPr="004C046E">
        <w:t xml:space="preserve">при Территориальной  избирательной комиссии </w:t>
      </w:r>
      <w:r w:rsidR="00FE69A2">
        <w:t>Первомайского</w:t>
      </w:r>
      <w:r w:rsidR="00105402" w:rsidRPr="004C046E">
        <w:t xml:space="preserve"> района города Ростова-на-Дону</w:t>
      </w:r>
      <w:r w:rsidRPr="004C046E">
        <w:t xml:space="preserve">, </w:t>
      </w:r>
      <w:r w:rsidRPr="004C046E">
        <w:rPr>
          <w:bCs w:val="0"/>
        </w:rPr>
        <w:t>на которую возложены полномочия окружной избирательной комиссии одноманд</w:t>
      </w:r>
      <w:r w:rsidR="00FE69A2">
        <w:rPr>
          <w:bCs w:val="0"/>
        </w:rPr>
        <w:t>атного избирательного округа №</w:t>
      </w:r>
      <w:r w:rsidR="00143227">
        <w:rPr>
          <w:bCs w:val="0"/>
        </w:rPr>
        <w:t xml:space="preserve"> </w:t>
      </w:r>
      <w:r w:rsidR="00FE69A2">
        <w:rPr>
          <w:bCs w:val="0"/>
        </w:rPr>
        <w:t>30</w:t>
      </w:r>
      <w:r w:rsidR="00143227">
        <w:rPr>
          <w:bCs w:val="0"/>
        </w:rPr>
        <w:t xml:space="preserve"> Первомайский избирательный округ</w:t>
      </w:r>
    </w:p>
    <w:p w:rsidR="00105402" w:rsidRPr="004C046E" w:rsidRDefault="004C046E" w:rsidP="001C39B4">
      <w:pPr>
        <w:pStyle w:val="a5"/>
        <w:ind w:left="1701" w:right="1418"/>
        <w:jc w:val="center"/>
      </w:pPr>
      <w:r w:rsidRPr="004C046E">
        <w:rPr>
          <w:bCs w:val="0"/>
        </w:rPr>
        <w:t xml:space="preserve"> </w:t>
      </w:r>
      <w:r w:rsidR="00105402" w:rsidRPr="004C046E">
        <w:t xml:space="preserve"> на период подготовки и проведения </w:t>
      </w:r>
      <w:proofErr w:type="gramStart"/>
      <w:r w:rsidR="00105402" w:rsidRPr="004C046E">
        <w:t xml:space="preserve">выборов депутатов Законодательного Собрания Ростовской области </w:t>
      </w:r>
      <w:r w:rsidR="00105402" w:rsidRPr="004C046E">
        <w:rPr>
          <w:szCs w:val="28"/>
        </w:rPr>
        <w:t>шестого</w:t>
      </w:r>
      <w:r w:rsidR="00105402" w:rsidRPr="004C046E">
        <w:t xml:space="preserve"> созыва</w:t>
      </w:r>
      <w:proofErr w:type="gramEnd"/>
    </w:p>
    <w:p w:rsidR="00B914AD" w:rsidRDefault="00B914AD" w:rsidP="00CC61BA">
      <w:pPr>
        <w:pStyle w:val="a5"/>
        <w:ind w:left="1701" w:right="1418"/>
      </w:pPr>
    </w:p>
    <w:tbl>
      <w:tblPr>
        <w:tblW w:w="0" w:type="auto"/>
        <w:tblInd w:w="1548" w:type="dxa"/>
        <w:tblLook w:val="0000" w:firstRow="0" w:lastRow="0" w:firstColumn="0" w:lastColumn="0" w:noHBand="0" w:noVBand="0"/>
      </w:tblPr>
      <w:tblGrid>
        <w:gridCol w:w="6300"/>
      </w:tblGrid>
      <w:tr w:rsidR="00FE004D" w:rsidRPr="00FE004D" w:rsidTr="00F0419F">
        <w:tc>
          <w:tcPr>
            <w:tcW w:w="6300" w:type="dxa"/>
          </w:tcPr>
          <w:p w:rsidR="00FE004D" w:rsidRPr="00FE004D" w:rsidRDefault="00FE004D" w:rsidP="00FE004D">
            <w:pPr>
              <w:spacing w:after="0" w:line="240" w:lineRule="auto"/>
              <w:jc w:val="center"/>
              <w:rPr>
                <w:rFonts w:ascii="Times New Roman" w:eastAsia="Times New Roman" w:hAnsi="Times New Roman" w:cs="Times New Roman"/>
                <w:b/>
                <w:bCs/>
                <w:sz w:val="28"/>
                <w:szCs w:val="24"/>
                <w:lang w:eastAsia="ru-RU"/>
              </w:rPr>
            </w:pPr>
          </w:p>
        </w:tc>
      </w:tr>
    </w:tbl>
    <w:p w:rsidR="004C046E" w:rsidRDefault="004C046E" w:rsidP="004C046E">
      <w:pPr>
        <w:spacing w:before="120" w:after="120"/>
        <w:ind w:firstLine="708"/>
        <w:jc w:val="both"/>
        <w:rPr>
          <w:rFonts w:ascii="Times New Roman" w:eastAsia="Times New Roman" w:hAnsi="Times New Roman" w:cs="Times New Roman"/>
          <w:sz w:val="28"/>
          <w:szCs w:val="20"/>
          <w:lang w:eastAsia="ru-RU"/>
        </w:rPr>
      </w:pPr>
      <w:proofErr w:type="gramStart"/>
      <w:r w:rsidRPr="004C046E">
        <w:rPr>
          <w:rFonts w:ascii="Times New Roman" w:eastAsia="Times New Roman" w:hAnsi="Times New Roman" w:cs="Times New Roman"/>
          <w:sz w:val="28"/>
          <w:szCs w:val="20"/>
          <w:lang w:eastAsia="ru-RU"/>
        </w:rPr>
        <w:t xml:space="preserve">В соответствии со статьей 60 Федерального закона от 12 июня 2002 года № 67-ФЗ «Об основных гарантиях избирательных прав и права </w:t>
      </w:r>
      <w:r w:rsidRPr="004C046E">
        <w:rPr>
          <w:rFonts w:ascii="Times New Roman" w:eastAsia="Times New Roman" w:hAnsi="Times New Roman" w:cs="Times New Roman"/>
          <w:sz w:val="28"/>
          <w:szCs w:val="20"/>
          <w:lang w:eastAsia="ru-RU"/>
        </w:rPr>
        <w:br/>
        <w:t xml:space="preserve">на участие в референдуме граждан Российской Федерации», статьей 54 Областного закона </w:t>
      </w:r>
      <w:r w:rsidRPr="004C046E">
        <w:rPr>
          <w:rFonts w:ascii="Times New Roman" w:eastAsia="Times New Roman" w:hAnsi="Times New Roman" w:cs="Times New Roman"/>
          <w:sz w:val="28"/>
          <w:szCs w:val="28"/>
          <w:lang w:eastAsia="ru-RU"/>
        </w:rPr>
        <w:t xml:space="preserve">от 12 мая 2016 года № 525-ЗС «О выборах </w:t>
      </w:r>
      <w:r w:rsidRPr="004C046E">
        <w:rPr>
          <w:rFonts w:ascii="Times New Roman" w:eastAsia="Times New Roman" w:hAnsi="Times New Roman" w:cs="Times New Roman"/>
          <w:sz w:val="28"/>
          <w:szCs w:val="28"/>
          <w:lang w:eastAsia="ru-RU"/>
        </w:rPr>
        <w:br/>
        <w:t xml:space="preserve">и референдумах в Ростовской области», на основании постановлений Избирательной комиссии Ростовской области от 31.05.2018 г. №39-3 </w:t>
      </w:r>
      <w:r w:rsidRPr="004C046E">
        <w:rPr>
          <w:rFonts w:ascii="Times New Roman" w:eastAsia="Times New Roman" w:hAnsi="Times New Roman" w:cs="Times New Roman"/>
          <w:sz w:val="28"/>
          <w:szCs w:val="28"/>
          <w:lang w:eastAsia="ru-RU"/>
        </w:rPr>
        <w:br/>
        <w:t>"</w:t>
      </w:r>
      <w:r w:rsidRPr="004C046E">
        <w:rPr>
          <w:rFonts w:ascii="Times New Roman" w:eastAsia="Times New Roman" w:hAnsi="Times New Roman" w:cs="Times New Roman"/>
          <w:bCs/>
          <w:sz w:val="28"/>
          <w:szCs w:val="20"/>
          <w:lang w:eastAsia="ru-RU"/>
        </w:rPr>
        <w:t>О возложении полномочий окружных избирательных</w:t>
      </w:r>
      <w:proofErr w:type="gramEnd"/>
      <w:r w:rsidRPr="004C046E">
        <w:rPr>
          <w:rFonts w:ascii="Times New Roman" w:eastAsia="Times New Roman" w:hAnsi="Times New Roman" w:cs="Times New Roman"/>
          <w:bCs/>
          <w:sz w:val="28"/>
          <w:szCs w:val="20"/>
          <w:lang w:eastAsia="ru-RU"/>
        </w:rPr>
        <w:t xml:space="preserve"> </w:t>
      </w:r>
      <w:proofErr w:type="gramStart"/>
      <w:r w:rsidRPr="004C046E">
        <w:rPr>
          <w:rFonts w:ascii="Times New Roman" w:eastAsia="Times New Roman" w:hAnsi="Times New Roman" w:cs="Times New Roman"/>
          <w:bCs/>
          <w:sz w:val="28"/>
          <w:szCs w:val="20"/>
          <w:lang w:eastAsia="ru-RU"/>
        </w:rPr>
        <w:t>комиссий по выборам депутатов Законодательного Собрания Ростовской области шестого созыва на территориальные избирательные комиссии</w:t>
      </w:r>
      <w:r w:rsidRPr="004C046E">
        <w:rPr>
          <w:rFonts w:ascii="Times New Roman" w:eastAsia="Times New Roman" w:hAnsi="Times New Roman" w:cs="Times New Roman"/>
          <w:sz w:val="28"/>
          <w:szCs w:val="28"/>
          <w:lang w:eastAsia="ru-RU"/>
        </w:rPr>
        <w:t xml:space="preserve">", от 21.02.2017 № 160-3 </w:t>
      </w:r>
      <w:r w:rsidRPr="004C046E">
        <w:rPr>
          <w:rFonts w:ascii="Times New Roman" w:eastAsia="Times New Roman" w:hAnsi="Times New Roman" w:cs="Times New Roman"/>
          <w:sz w:val="28"/>
          <w:szCs w:val="28"/>
          <w:lang w:eastAsia="ru-RU"/>
        </w:rPr>
        <w:br/>
        <w:t>«</w:t>
      </w:r>
      <w:r w:rsidRPr="004C046E">
        <w:rPr>
          <w:rFonts w:ascii="Times New Roman" w:eastAsia="Times New Roman" w:hAnsi="Times New Roman" w:cs="Times New Roman"/>
          <w:sz w:val="28"/>
          <w:szCs w:val="20"/>
          <w:lang w:eastAsia="ru-RU"/>
        </w:rPr>
        <w:t>Об утверждении Примерного положения о Контрольно-ревизионной службе при окружной избирательной комиссии по выборам депутатов Законодательного Собрания Ростовской области</w:t>
      </w:r>
      <w:r w:rsidRPr="004C046E">
        <w:rPr>
          <w:rFonts w:ascii="Times New Roman" w:eastAsia="Times New Roman" w:hAnsi="Times New Roman" w:cs="Times New Roman"/>
          <w:sz w:val="28"/>
          <w:szCs w:val="28"/>
          <w:lang w:eastAsia="ru-RU"/>
        </w:rPr>
        <w:t xml:space="preserve">», и </w:t>
      </w:r>
      <w:r w:rsidRPr="004C046E">
        <w:rPr>
          <w:rFonts w:ascii="Times New Roman" w:eastAsia="Times New Roman" w:hAnsi="Times New Roman" w:cs="Times New Roman"/>
          <w:sz w:val="28"/>
          <w:szCs w:val="20"/>
          <w:lang w:eastAsia="ru-RU"/>
        </w:rPr>
        <w:t>в целях реализации полномочий окружной избирательной комиссии при проведении выборов депутатов</w:t>
      </w:r>
      <w:r w:rsidRPr="004C046E">
        <w:rPr>
          <w:rFonts w:ascii="Times New Roman" w:eastAsia="Times New Roman" w:hAnsi="Times New Roman" w:cs="Times New Roman"/>
          <w:sz w:val="28"/>
          <w:szCs w:val="28"/>
          <w:lang w:eastAsia="ru-RU"/>
        </w:rPr>
        <w:t xml:space="preserve"> Законодательного Собрания Ростовской области</w:t>
      </w:r>
      <w:r>
        <w:rPr>
          <w:rFonts w:ascii="Times New Roman" w:eastAsia="Times New Roman" w:hAnsi="Times New Roman" w:cs="Times New Roman"/>
          <w:sz w:val="28"/>
          <w:szCs w:val="28"/>
          <w:lang w:eastAsia="ru-RU"/>
        </w:rPr>
        <w:t>,</w:t>
      </w:r>
      <w:proofErr w:type="gramEnd"/>
    </w:p>
    <w:p w:rsidR="00C96D81" w:rsidRPr="004C046E" w:rsidRDefault="0028180C" w:rsidP="004C046E">
      <w:pPr>
        <w:spacing w:before="120" w:after="120"/>
        <w:ind w:firstLine="708"/>
        <w:jc w:val="both"/>
        <w:rPr>
          <w:rFonts w:ascii="Times New Roman" w:eastAsia="Times New Roman" w:hAnsi="Times New Roman" w:cs="Times New Roman"/>
          <w:sz w:val="28"/>
          <w:szCs w:val="28"/>
          <w:lang w:eastAsia="ru-RU"/>
        </w:rPr>
      </w:pPr>
      <w:r w:rsidRPr="0028180C">
        <w:rPr>
          <w:rFonts w:ascii="Times New Roman" w:hAnsi="Times New Roman" w:cs="Times New Roman"/>
          <w:sz w:val="28"/>
          <w:szCs w:val="28"/>
        </w:rPr>
        <w:t xml:space="preserve"> </w:t>
      </w:r>
      <w:proofErr w:type="gramStart"/>
      <w:r w:rsidR="00C96D81" w:rsidRPr="00C96D81">
        <w:rPr>
          <w:rFonts w:ascii="Times New Roman" w:hAnsi="Times New Roman" w:cs="Times New Roman"/>
          <w:sz w:val="28"/>
          <w:szCs w:val="28"/>
        </w:rPr>
        <w:t>Территориальная</w:t>
      </w:r>
      <w:proofErr w:type="gramEnd"/>
      <w:r w:rsidR="00C96D81" w:rsidRPr="00C96D81">
        <w:rPr>
          <w:rFonts w:ascii="Times New Roman" w:hAnsi="Times New Roman" w:cs="Times New Roman"/>
          <w:sz w:val="28"/>
          <w:szCs w:val="28"/>
        </w:rPr>
        <w:t xml:space="preserve"> избирательной комиссии </w:t>
      </w:r>
      <w:r w:rsidR="00FE69A2">
        <w:rPr>
          <w:rFonts w:ascii="Times New Roman" w:hAnsi="Times New Roman" w:cs="Times New Roman"/>
          <w:sz w:val="28"/>
          <w:szCs w:val="28"/>
        </w:rPr>
        <w:t>Первомайского</w:t>
      </w:r>
      <w:r w:rsidR="00C96D81" w:rsidRPr="00C96D81">
        <w:rPr>
          <w:rFonts w:ascii="Times New Roman" w:hAnsi="Times New Roman" w:cs="Times New Roman"/>
          <w:sz w:val="28"/>
          <w:szCs w:val="28"/>
        </w:rPr>
        <w:t xml:space="preserve"> района</w:t>
      </w:r>
      <w:r w:rsidR="00FE69A2">
        <w:rPr>
          <w:rFonts w:ascii="Times New Roman" w:hAnsi="Times New Roman" w:cs="Times New Roman"/>
          <w:sz w:val="28"/>
          <w:szCs w:val="28"/>
        </w:rPr>
        <w:t xml:space="preserve">      </w:t>
      </w:r>
      <w:r w:rsidR="00C96D81" w:rsidRPr="00C96D81">
        <w:rPr>
          <w:rFonts w:ascii="Times New Roman" w:hAnsi="Times New Roman" w:cs="Times New Roman"/>
          <w:sz w:val="28"/>
          <w:szCs w:val="28"/>
        </w:rPr>
        <w:t xml:space="preserve"> г. Ростова-на-Дону </w:t>
      </w:r>
    </w:p>
    <w:p w:rsidR="00FE004D" w:rsidRPr="00FE004D" w:rsidRDefault="00FE004D" w:rsidP="00C96D81">
      <w:pPr>
        <w:spacing w:after="0" w:line="240" w:lineRule="auto"/>
        <w:jc w:val="center"/>
        <w:rPr>
          <w:rFonts w:ascii="Times New Roman" w:eastAsia="Times New Roman" w:hAnsi="Times New Roman" w:cs="Times New Roman"/>
          <w:b/>
          <w:bCs/>
          <w:sz w:val="28"/>
          <w:szCs w:val="24"/>
          <w:lang w:eastAsia="ru-RU"/>
        </w:rPr>
      </w:pPr>
      <w:r w:rsidRPr="00466B48">
        <w:rPr>
          <w:rFonts w:ascii="Times New Roman" w:eastAsia="Times New Roman" w:hAnsi="Times New Roman" w:cs="Times New Roman"/>
          <w:bCs/>
          <w:sz w:val="28"/>
          <w:szCs w:val="24"/>
          <w:lang w:eastAsia="ru-RU"/>
        </w:rPr>
        <w:lastRenderedPageBreak/>
        <w:t>ПОСТАНОВЛЯЕТ</w:t>
      </w:r>
    </w:p>
    <w:p w:rsidR="00FE004D" w:rsidRPr="00FE004D" w:rsidRDefault="00FE004D" w:rsidP="00FE004D">
      <w:pPr>
        <w:spacing w:after="0" w:line="240" w:lineRule="auto"/>
        <w:rPr>
          <w:rFonts w:ascii="Times New Roman" w:eastAsia="Times New Roman" w:hAnsi="Times New Roman" w:cs="Times New Roman"/>
          <w:b/>
          <w:sz w:val="28"/>
          <w:szCs w:val="24"/>
          <w:lang w:eastAsia="ru-RU"/>
        </w:rPr>
      </w:pPr>
      <w:r w:rsidRPr="00FE004D">
        <w:rPr>
          <w:rFonts w:ascii="Times New Roman" w:eastAsia="Times New Roman" w:hAnsi="Times New Roman" w:cs="Times New Roman"/>
          <w:b/>
          <w:sz w:val="28"/>
          <w:szCs w:val="24"/>
          <w:lang w:eastAsia="ru-RU"/>
        </w:rPr>
        <w:t xml:space="preserve">           </w:t>
      </w:r>
    </w:p>
    <w:p w:rsidR="004C046E" w:rsidRPr="004C046E" w:rsidRDefault="004C046E" w:rsidP="004C046E">
      <w:pPr>
        <w:spacing w:after="0" w:line="360" w:lineRule="auto"/>
        <w:ind w:firstLine="709"/>
        <w:jc w:val="both"/>
        <w:rPr>
          <w:rFonts w:ascii="Times New Roman" w:eastAsia="Times New Roman" w:hAnsi="Times New Roman" w:cs="Times New Roman"/>
          <w:sz w:val="28"/>
          <w:szCs w:val="28"/>
          <w:lang w:eastAsia="ru-RU"/>
        </w:rPr>
      </w:pPr>
      <w:r w:rsidRPr="004C046E">
        <w:rPr>
          <w:rFonts w:ascii="Times New Roman" w:eastAsia="Times New Roman" w:hAnsi="Times New Roman" w:cs="Times New Roman"/>
          <w:bCs/>
          <w:sz w:val="28"/>
          <w:szCs w:val="28"/>
          <w:lang w:eastAsia="ru-RU"/>
        </w:rPr>
        <w:t xml:space="preserve">1. </w:t>
      </w:r>
      <w:r w:rsidRPr="004C046E">
        <w:rPr>
          <w:rFonts w:ascii="Times New Roman" w:eastAsia="Times New Roman" w:hAnsi="Times New Roman" w:cs="Times New Roman"/>
          <w:sz w:val="28"/>
          <w:szCs w:val="28"/>
          <w:lang w:eastAsia="ru-RU"/>
        </w:rPr>
        <w:t xml:space="preserve">Утвердить Положение </w:t>
      </w:r>
      <w:r w:rsidRPr="004C046E">
        <w:rPr>
          <w:rFonts w:ascii="Times New Roman" w:eastAsia="Times New Roman" w:hAnsi="Times New Roman" w:cs="Times New Roman"/>
          <w:bCs/>
          <w:sz w:val="28"/>
          <w:szCs w:val="20"/>
          <w:lang w:eastAsia="ru-RU"/>
        </w:rPr>
        <w:t xml:space="preserve">о контрольно-ревизионной службе </w:t>
      </w:r>
      <w:r w:rsidRPr="004C046E">
        <w:rPr>
          <w:rFonts w:ascii="Times New Roman" w:eastAsia="Times New Roman" w:hAnsi="Times New Roman" w:cs="Times New Roman"/>
          <w:bCs/>
          <w:sz w:val="28"/>
          <w:szCs w:val="20"/>
          <w:lang w:eastAsia="ru-RU"/>
        </w:rPr>
        <w:br/>
        <w:t xml:space="preserve">при Территориальной избирательной комиссии </w:t>
      </w:r>
      <w:r w:rsidR="00FE69A2">
        <w:rPr>
          <w:rFonts w:ascii="Times New Roman" w:eastAsia="Calibri" w:hAnsi="Times New Roman" w:cs="Times New Roman"/>
          <w:sz w:val="28"/>
          <w:szCs w:val="28"/>
        </w:rPr>
        <w:t>Первомайского</w:t>
      </w:r>
      <w:r w:rsidRPr="004C046E">
        <w:rPr>
          <w:rFonts w:ascii="Times New Roman" w:eastAsia="Calibri" w:hAnsi="Times New Roman" w:cs="Times New Roman"/>
          <w:sz w:val="28"/>
          <w:szCs w:val="28"/>
        </w:rPr>
        <w:t xml:space="preserve"> района города Ростова-на-Дону</w:t>
      </w:r>
      <w:r w:rsidRPr="004C046E">
        <w:rPr>
          <w:rFonts w:ascii="Times New Roman" w:eastAsia="Times New Roman" w:hAnsi="Times New Roman" w:cs="Times New Roman"/>
          <w:bCs/>
          <w:sz w:val="28"/>
          <w:szCs w:val="20"/>
          <w:lang w:eastAsia="ru-RU"/>
        </w:rPr>
        <w:t xml:space="preserve">, на которую возложены полномочия окружной избирательной комиссии </w:t>
      </w:r>
      <w:r w:rsidR="00FE69A2">
        <w:rPr>
          <w:rFonts w:ascii="Times New Roman" w:eastAsia="Calibri" w:hAnsi="Times New Roman" w:cs="Times New Roman"/>
          <w:sz w:val="28"/>
          <w:szCs w:val="28"/>
        </w:rPr>
        <w:t>Первомайского</w:t>
      </w:r>
      <w:r w:rsidRPr="004C046E">
        <w:rPr>
          <w:rFonts w:ascii="Times New Roman" w:eastAsia="Times New Roman" w:hAnsi="Times New Roman" w:cs="Times New Roman"/>
          <w:bCs/>
          <w:sz w:val="28"/>
          <w:szCs w:val="20"/>
          <w:lang w:eastAsia="ru-RU"/>
        </w:rPr>
        <w:t xml:space="preserve"> одноманда</w:t>
      </w:r>
      <w:r w:rsidR="00FE69A2">
        <w:rPr>
          <w:rFonts w:ascii="Times New Roman" w:eastAsia="Times New Roman" w:hAnsi="Times New Roman" w:cs="Times New Roman"/>
          <w:bCs/>
          <w:sz w:val="28"/>
          <w:szCs w:val="20"/>
          <w:lang w:eastAsia="ru-RU"/>
        </w:rPr>
        <w:t>тного избирательного округа № 30</w:t>
      </w:r>
      <w:r w:rsidRPr="004C046E">
        <w:rPr>
          <w:rFonts w:ascii="Times New Roman" w:eastAsia="Times New Roman" w:hAnsi="Times New Roman" w:cs="Times New Roman"/>
          <w:bCs/>
          <w:sz w:val="28"/>
          <w:szCs w:val="20"/>
          <w:lang w:eastAsia="ru-RU"/>
        </w:rPr>
        <w:t xml:space="preserve"> </w:t>
      </w:r>
      <w:r w:rsidRPr="004C046E">
        <w:rPr>
          <w:rFonts w:ascii="Times New Roman" w:eastAsia="Times New Roman" w:hAnsi="Times New Roman" w:cs="Times New Roman"/>
          <w:sz w:val="28"/>
          <w:szCs w:val="28"/>
        </w:rPr>
        <w:t>на выборах депутатов Законодательного Собрания Ростовской области</w:t>
      </w:r>
      <w:r w:rsidRPr="004C046E">
        <w:rPr>
          <w:rFonts w:ascii="Times New Roman" w:eastAsia="Times New Roman" w:hAnsi="Times New Roman" w:cs="Times New Roman"/>
          <w:bCs/>
          <w:sz w:val="28"/>
          <w:szCs w:val="20"/>
          <w:lang w:eastAsia="ru-RU"/>
        </w:rPr>
        <w:t xml:space="preserve"> шестого созыва</w:t>
      </w:r>
      <w:r w:rsidRPr="004C046E">
        <w:rPr>
          <w:rFonts w:ascii="Times New Roman" w:eastAsia="Times New Roman" w:hAnsi="Times New Roman" w:cs="Times New Roman"/>
          <w:sz w:val="28"/>
          <w:szCs w:val="28"/>
          <w:lang w:eastAsia="ru-RU"/>
        </w:rPr>
        <w:t xml:space="preserve"> (приложение №1).</w:t>
      </w:r>
    </w:p>
    <w:p w:rsidR="004C046E" w:rsidRPr="004C046E" w:rsidRDefault="004C046E" w:rsidP="004C046E">
      <w:pPr>
        <w:autoSpaceDE w:val="0"/>
        <w:autoSpaceDN w:val="0"/>
        <w:adjustRightInd w:val="0"/>
        <w:spacing w:after="0" w:line="360" w:lineRule="auto"/>
        <w:ind w:firstLine="709"/>
        <w:jc w:val="both"/>
        <w:rPr>
          <w:rFonts w:ascii="Times New Roman" w:eastAsia="Times New Roman" w:hAnsi="Times New Roman" w:cs="Times New Roman"/>
          <w:sz w:val="28"/>
          <w:szCs w:val="28"/>
          <w:lang w:eastAsia="ru-RU"/>
        </w:rPr>
      </w:pPr>
      <w:r w:rsidRPr="004C046E">
        <w:rPr>
          <w:rFonts w:ascii="Times New Roman" w:eastAsia="Times New Roman" w:hAnsi="Times New Roman" w:cs="Times New Roman"/>
          <w:sz w:val="28"/>
          <w:szCs w:val="28"/>
          <w:lang w:eastAsia="ru-RU"/>
        </w:rPr>
        <w:t xml:space="preserve">2. </w:t>
      </w:r>
      <w:proofErr w:type="gramStart"/>
      <w:r w:rsidRPr="004C046E">
        <w:rPr>
          <w:rFonts w:ascii="Times New Roman" w:eastAsia="Times New Roman" w:hAnsi="Times New Roman" w:cs="Times New Roman"/>
          <w:sz w:val="28"/>
          <w:szCs w:val="28"/>
          <w:lang w:eastAsia="ru-RU"/>
        </w:rPr>
        <w:t>Разместить</w:t>
      </w:r>
      <w:proofErr w:type="gramEnd"/>
      <w:r w:rsidRPr="004C046E">
        <w:rPr>
          <w:rFonts w:ascii="Times New Roman" w:eastAsia="Times New Roman" w:hAnsi="Times New Roman" w:cs="Times New Roman"/>
          <w:sz w:val="28"/>
          <w:szCs w:val="28"/>
          <w:lang w:eastAsia="ru-RU"/>
        </w:rPr>
        <w:t xml:space="preserve"> настоящее постановление </w:t>
      </w:r>
      <w:r w:rsidRPr="004C046E">
        <w:rPr>
          <w:rFonts w:ascii="Times New Roman" w:eastAsia="Times New Roman" w:hAnsi="Times New Roman" w:cs="Times New Roman"/>
          <w:bCs/>
          <w:sz w:val="28"/>
          <w:szCs w:val="28"/>
          <w:lang w:eastAsia="ru-RU"/>
        </w:rPr>
        <w:t xml:space="preserve">на официальном сайте </w:t>
      </w:r>
      <w:r w:rsidRPr="004C046E">
        <w:rPr>
          <w:rFonts w:ascii="Times New Roman" w:eastAsia="Times New Roman" w:hAnsi="Times New Roman" w:cs="Times New Roman"/>
          <w:sz w:val="28"/>
          <w:szCs w:val="28"/>
          <w:lang w:eastAsia="ru-RU"/>
        </w:rPr>
        <w:t xml:space="preserve">территориальной избирательной комиссии </w:t>
      </w:r>
      <w:r w:rsidR="00FE69A2">
        <w:rPr>
          <w:rFonts w:ascii="Times New Roman" w:eastAsia="Times New Roman" w:hAnsi="Times New Roman" w:cs="Times New Roman"/>
          <w:sz w:val="28"/>
          <w:szCs w:val="28"/>
          <w:lang w:eastAsia="ru-RU"/>
        </w:rPr>
        <w:t>Первомайског</w:t>
      </w:r>
      <w:r w:rsidRPr="004C046E">
        <w:rPr>
          <w:rFonts w:ascii="Times New Roman" w:eastAsia="Times New Roman" w:hAnsi="Times New Roman" w:cs="Times New Roman"/>
          <w:sz w:val="28"/>
          <w:szCs w:val="28"/>
          <w:lang w:eastAsia="ru-RU"/>
        </w:rPr>
        <w:t xml:space="preserve">о района города Ростова-на-Дону </w:t>
      </w:r>
      <w:r w:rsidRPr="004C046E">
        <w:rPr>
          <w:rFonts w:ascii="Times New Roman" w:eastAsia="Times New Roman" w:hAnsi="Times New Roman" w:cs="Times New Roman"/>
          <w:bCs/>
          <w:sz w:val="28"/>
          <w:szCs w:val="28"/>
          <w:lang w:eastAsia="ru-RU"/>
        </w:rPr>
        <w:t>в информационно-телекоммуникационной сети «Интернет».</w:t>
      </w:r>
      <w:r w:rsidRPr="004C046E">
        <w:rPr>
          <w:rFonts w:ascii="Times New Roman" w:eastAsia="Times New Roman" w:hAnsi="Times New Roman" w:cs="Times New Roman"/>
          <w:sz w:val="28"/>
          <w:szCs w:val="28"/>
          <w:lang w:eastAsia="ru-RU"/>
        </w:rPr>
        <w:t xml:space="preserve">   </w:t>
      </w:r>
    </w:p>
    <w:p w:rsidR="004C046E" w:rsidRPr="004C046E" w:rsidRDefault="004C046E" w:rsidP="004C046E">
      <w:pPr>
        <w:autoSpaceDE w:val="0"/>
        <w:autoSpaceDN w:val="0"/>
        <w:adjustRightInd w:val="0"/>
        <w:spacing w:after="0" w:line="360" w:lineRule="auto"/>
        <w:ind w:firstLine="709"/>
        <w:jc w:val="both"/>
        <w:rPr>
          <w:rFonts w:ascii="Times New Roman" w:eastAsia="Times New Roman" w:hAnsi="Times New Roman" w:cs="Times New Roman"/>
          <w:sz w:val="28"/>
          <w:szCs w:val="28"/>
          <w:lang w:eastAsia="ru-RU"/>
        </w:rPr>
      </w:pPr>
      <w:r w:rsidRPr="004C046E">
        <w:rPr>
          <w:rFonts w:ascii="Times New Roman" w:eastAsia="Times New Roman" w:hAnsi="Times New Roman" w:cs="Times New Roman"/>
          <w:sz w:val="28"/>
          <w:szCs w:val="28"/>
          <w:lang w:eastAsia="ru-RU"/>
        </w:rPr>
        <w:t xml:space="preserve">3. </w:t>
      </w:r>
      <w:proofErr w:type="gramStart"/>
      <w:r w:rsidRPr="004C046E">
        <w:rPr>
          <w:rFonts w:ascii="Times New Roman" w:eastAsia="Times New Roman" w:hAnsi="Times New Roman" w:cs="Times New Roman"/>
          <w:sz w:val="28"/>
          <w:szCs w:val="28"/>
          <w:lang w:eastAsia="ru-RU"/>
        </w:rPr>
        <w:t>Контроль  за</w:t>
      </w:r>
      <w:proofErr w:type="gramEnd"/>
      <w:r w:rsidRPr="004C046E">
        <w:rPr>
          <w:rFonts w:ascii="Times New Roman" w:eastAsia="Times New Roman" w:hAnsi="Times New Roman" w:cs="Times New Roman"/>
          <w:sz w:val="28"/>
          <w:szCs w:val="28"/>
          <w:lang w:eastAsia="ru-RU"/>
        </w:rPr>
        <w:t xml:space="preserve"> выполнением настоящего постановления возложить на заместителя председателя территориальной избирательной комиссии </w:t>
      </w:r>
      <w:r w:rsidR="00FE69A2">
        <w:rPr>
          <w:rFonts w:ascii="Times New Roman" w:eastAsia="Times New Roman" w:hAnsi="Times New Roman" w:cs="Times New Roman"/>
          <w:sz w:val="28"/>
          <w:szCs w:val="28"/>
          <w:lang w:eastAsia="ru-RU"/>
        </w:rPr>
        <w:t>Первомайского</w:t>
      </w:r>
      <w:r w:rsidRPr="004C046E">
        <w:rPr>
          <w:rFonts w:ascii="Times New Roman" w:eastAsia="Times New Roman" w:hAnsi="Times New Roman" w:cs="Times New Roman"/>
          <w:sz w:val="28"/>
          <w:szCs w:val="28"/>
          <w:lang w:eastAsia="ru-RU"/>
        </w:rPr>
        <w:t xml:space="preserve"> района города Ростова-на-Дону </w:t>
      </w:r>
      <w:r w:rsidR="00FE69A2">
        <w:rPr>
          <w:rFonts w:ascii="Times New Roman" w:eastAsia="Times New Roman" w:hAnsi="Times New Roman" w:cs="Times New Roman"/>
          <w:sz w:val="28"/>
          <w:szCs w:val="28"/>
          <w:lang w:eastAsia="ru-RU"/>
        </w:rPr>
        <w:t>Е.В. Щукина.</w:t>
      </w:r>
    </w:p>
    <w:p w:rsidR="00FE004D" w:rsidRDefault="00FE004D" w:rsidP="00FE004D">
      <w:pPr>
        <w:spacing w:after="0" w:line="240" w:lineRule="auto"/>
        <w:ind w:right="175"/>
        <w:jc w:val="both"/>
        <w:rPr>
          <w:rFonts w:ascii="Times New Roman" w:eastAsia="Times New Roman" w:hAnsi="Times New Roman" w:cs="Times New Roman"/>
          <w:sz w:val="28"/>
          <w:szCs w:val="24"/>
          <w:lang w:eastAsia="ru-RU"/>
        </w:rPr>
      </w:pPr>
    </w:p>
    <w:p w:rsidR="00FA6A24" w:rsidRPr="00FE004D" w:rsidRDefault="00FA6A24" w:rsidP="00FE004D">
      <w:pPr>
        <w:spacing w:after="0" w:line="240" w:lineRule="auto"/>
        <w:ind w:right="175"/>
        <w:jc w:val="both"/>
        <w:rPr>
          <w:rFonts w:ascii="Times New Roman" w:eastAsia="Times New Roman" w:hAnsi="Times New Roman" w:cs="Times New Roman"/>
          <w:sz w:val="28"/>
          <w:szCs w:val="24"/>
          <w:lang w:eastAsia="ru-RU"/>
        </w:rPr>
      </w:pPr>
    </w:p>
    <w:p w:rsidR="00FE004D" w:rsidRPr="00FE004D" w:rsidRDefault="00FE004D" w:rsidP="00FE004D">
      <w:pPr>
        <w:spacing w:after="0" w:line="240" w:lineRule="auto"/>
        <w:ind w:right="175"/>
        <w:jc w:val="both"/>
        <w:rPr>
          <w:rFonts w:ascii="Times New Roman" w:eastAsia="Times New Roman" w:hAnsi="Times New Roman" w:cs="Times New Roman"/>
          <w:sz w:val="28"/>
          <w:szCs w:val="24"/>
          <w:lang w:eastAsia="ru-RU"/>
        </w:rPr>
      </w:pPr>
      <w:r w:rsidRPr="00FE004D">
        <w:rPr>
          <w:rFonts w:ascii="Times New Roman" w:eastAsia="Times New Roman" w:hAnsi="Times New Roman" w:cs="Times New Roman"/>
          <w:sz w:val="28"/>
          <w:szCs w:val="24"/>
          <w:lang w:eastAsia="ru-RU"/>
        </w:rPr>
        <w:t>Председатель комиссии</w:t>
      </w:r>
      <w:r w:rsidRPr="00FE004D">
        <w:rPr>
          <w:rFonts w:ascii="Times New Roman" w:eastAsia="Times New Roman" w:hAnsi="Times New Roman" w:cs="Times New Roman"/>
          <w:sz w:val="28"/>
          <w:szCs w:val="24"/>
          <w:lang w:eastAsia="ru-RU"/>
        </w:rPr>
        <w:tab/>
      </w:r>
      <w:r w:rsidRPr="00FE004D">
        <w:rPr>
          <w:rFonts w:ascii="Times New Roman" w:eastAsia="Times New Roman" w:hAnsi="Times New Roman" w:cs="Times New Roman"/>
          <w:sz w:val="28"/>
          <w:szCs w:val="24"/>
          <w:lang w:eastAsia="ru-RU"/>
        </w:rPr>
        <w:tab/>
      </w:r>
      <w:r w:rsidRPr="00FE004D">
        <w:rPr>
          <w:rFonts w:ascii="Times New Roman" w:eastAsia="Times New Roman" w:hAnsi="Times New Roman" w:cs="Times New Roman"/>
          <w:sz w:val="28"/>
          <w:szCs w:val="24"/>
          <w:lang w:eastAsia="ru-RU"/>
        </w:rPr>
        <w:tab/>
      </w:r>
      <w:r w:rsidRPr="00FE004D">
        <w:rPr>
          <w:rFonts w:ascii="Times New Roman" w:eastAsia="Times New Roman" w:hAnsi="Times New Roman" w:cs="Times New Roman"/>
          <w:sz w:val="28"/>
          <w:szCs w:val="24"/>
          <w:lang w:eastAsia="ru-RU"/>
        </w:rPr>
        <w:tab/>
      </w:r>
      <w:r w:rsidRPr="00FE004D">
        <w:rPr>
          <w:rFonts w:ascii="Times New Roman" w:eastAsia="Times New Roman" w:hAnsi="Times New Roman" w:cs="Times New Roman"/>
          <w:sz w:val="28"/>
          <w:szCs w:val="24"/>
          <w:lang w:eastAsia="ru-RU"/>
        </w:rPr>
        <w:tab/>
      </w:r>
      <w:r w:rsidRPr="00FE004D">
        <w:rPr>
          <w:rFonts w:ascii="Times New Roman" w:eastAsia="Times New Roman" w:hAnsi="Times New Roman" w:cs="Times New Roman"/>
          <w:sz w:val="28"/>
          <w:szCs w:val="24"/>
          <w:lang w:eastAsia="ru-RU"/>
        </w:rPr>
        <w:tab/>
      </w:r>
      <w:r w:rsidR="00FE69A2">
        <w:rPr>
          <w:rFonts w:ascii="Times New Roman" w:eastAsia="Times New Roman" w:hAnsi="Times New Roman" w:cs="Times New Roman"/>
          <w:sz w:val="28"/>
          <w:szCs w:val="24"/>
          <w:lang w:eastAsia="ru-RU"/>
        </w:rPr>
        <w:t>Ю.С. Басова</w:t>
      </w:r>
      <w:r w:rsidRPr="00FE004D">
        <w:rPr>
          <w:rFonts w:ascii="Times New Roman" w:eastAsia="Times New Roman" w:hAnsi="Times New Roman" w:cs="Times New Roman"/>
          <w:sz w:val="28"/>
          <w:szCs w:val="24"/>
          <w:lang w:eastAsia="ru-RU"/>
        </w:rPr>
        <w:t xml:space="preserve"> </w:t>
      </w:r>
    </w:p>
    <w:p w:rsidR="00FE004D" w:rsidRPr="00FE004D" w:rsidRDefault="00FE004D" w:rsidP="00FE004D">
      <w:pPr>
        <w:spacing w:after="0" w:line="240" w:lineRule="auto"/>
        <w:ind w:right="175"/>
        <w:jc w:val="both"/>
        <w:rPr>
          <w:rFonts w:ascii="Times New Roman" w:eastAsia="Times New Roman" w:hAnsi="Times New Roman" w:cs="Times New Roman"/>
          <w:sz w:val="28"/>
          <w:szCs w:val="24"/>
          <w:lang w:eastAsia="ru-RU"/>
        </w:rPr>
      </w:pPr>
    </w:p>
    <w:p w:rsidR="00B40BF3" w:rsidRDefault="00FE004D" w:rsidP="00FE004D">
      <w:pPr>
        <w:spacing w:after="0" w:line="240" w:lineRule="auto"/>
        <w:ind w:right="175"/>
        <w:jc w:val="both"/>
        <w:rPr>
          <w:rFonts w:ascii="Times New Roman" w:eastAsia="Times New Roman" w:hAnsi="Times New Roman" w:cs="Times New Roman"/>
          <w:sz w:val="28"/>
          <w:szCs w:val="24"/>
          <w:lang w:eastAsia="ru-RU"/>
        </w:rPr>
      </w:pPr>
      <w:r w:rsidRPr="00FE004D">
        <w:rPr>
          <w:rFonts w:ascii="Times New Roman" w:eastAsia="Times New Roman" w:hAnsi="Times New Roman" w:cs="Times New Roman"/>
          <w:sz w:val="28"/>
          <w:szCs w:val="24"/>
          <w:lang w:eastAsia="ru-RU"/>
        </w:rPr>
        <w:t xml:space="preserve">Секретарь </w:t>
      </w:r>
      <w:r w:rsidR="00FE69A2">
        <w:rPr>
          <w:rFonts w:ascii="Times New Roman" w:eastAsia="Times New Roman" w:hAnsi="Times New Roman" w:cs="Times New Roman"/>
          <w:sz w:val="28"/>
          <w:szCs w:val="24"/>
          <w:lang w:eastAsia="ru-RU"/>
        </w:rPr>
        <w:t>заседания</w:t>
      </w:r>
      <w:r w:rsidRPr="00FE004D">
        <w:rPr>
          <w:rFonts w:ascii="Times New Roman" w:eastAsia="Times New Roman" w:hAnsi="Times New Roman" w:cs="Times New Roman"/>
          <w:sz w:val="28"/>
          <w:szCs w:val="24"/>
          <w:lang w:eastAsia="ru-RU"/>
        </w:rPr>
        <w:tab/>
      </w:r>
      <w:r w:rsidRPr="00FE004D">
        <w:rPr>
          <w:rFonts w:ascii="Times New Roman" w:eastAsia="Times New Roman" w:hAnsi="Times New Roman" w:cs="Times New Roman"/>
          <w:sz w:val="28"/>
          <w:szCs w:val="24"/>
          <w:lang w:eastAsia="ru-RU"/>
        </w:rPr>
        <w:tab/>
      </w:r>
      <w:r w:rsidRPr="00FE004D">
        <w:rPr>
          <w:rFonts w:ascii="Times New Roman" w:eastAsia="Times New Roman" w:hAnsi="Times New Roman" w:cs="Times New Roman"/>
          <w:sz w:val="28"/>
          <w:szCs w:val="24"/>
          <w:lang w:eastAsia="ru-RU"/>
        </w:rPr>
        <w:tab/>
      </w:r>
      <w:r w:rsidRPr="00FE004D">
        <w:rPr>
          <w:rFonts w:ascii="Times New Roman" w:eastAsia="Times New Roman" w:hAnsi="Times New Roman" w:cs="Times New Roman"/>
          <w:sz w:val="28"/>
          <w:szCs w:val="24"/>
          <w:lang w:eastAsia="ru-RU"/>
        </w:rPr>
        <w:tab/>
      </w:r>
      <w:r w:rsidRPr="00FE004D">
        <w:rPr>
          <w:rFonts w:ascii="Times New Roman" w:eastAsia="Times New Roman" w:hAnsi="Times New Roman" w:cs="Times New Roman"/>
          <w:sz w:val="28"/>
          <w:szCs w:val="24"/>
          <w:lang w:eastAsia="ru-RU"/>
        </w:rPr>
        <w:tab/>
      </w:r>
      <w:r w:rsidRPr="00FE004D">
        <w:rPr>
          <w:rFonts w:ascii="Times New Roman" w:eastAsia="Times New Roman" w:hAnsi="Times New Roman" w:cs="Times New Roman"/>
          <w:sz w:val="28"/>
          <w:szCs w:val="24"/>
          <w:lang w:eastAsia="ru-RU"/>
        </w:rPr>
        <w:tab/>
      </w:r>
      <w:r w:rsidRPr="00FE004D">
        <w:rPr>
          <w:rFonts w:ascii="Times New Roman" w:eastAsia="Times New Roman" w:hAnsi="Times New Roman" w:cs="Times New Roman"/>
          <w:sz w:val="28"/>
          <w:szCs w:val="24"/>
          <w:lang w:eastAsia="ru-RU"/>
        </w:rPr>
        <w:tab/>
      </w:r>
      <w:r w:rsidR="00FE69A2">
        <w:rPr>
          <w:rFonts w:ascii="Times New Roman" w:hAnsi="Times New Roman"/>
          <w:sz w:val="28"/>
          <w:szCs w:val="28"/>
        </w:rPr>
        <w:t xml:space="preserve">М.В. </w:t>
      </w:r>
      <w:proofErr w:type="spellStart"/>
      <w:r w:rsidR="00FE69A2">
        <w:rPr>
          <w:rFonts w:ascii="Times New Roman" w:hAnsi="Times New Roman"/>
          <w:sz w:val="28"/>
          <w:szCs w:val="28"/>
        </w:rPr>
        <w:t>Ожерельев</w:t>
      </w:r>
      <w:proofErr w:type="spellEnd"/>
    </w:p>
    <w:p w:rsidR="00B40BF3" w:rsidRDefault="00B40BF3" w:rsidP="00FE004D">
      <w:pPr>
        <w:spacing w:after="0" w:line="240" w:lineRule="auto"/>
        <w:ind w:right="175"/>
        <w:jc w:val="both"/>
        <w:rPr>
          <w:rFonts w:ascii="Times New Roman" w:eastAsia="Times New Roman" w:hAnsi="Times New Roman" w:cs="Times New Roman"/>
          <w:sz w:val="28"/>
          <w:szCs w:val="24"/>
          <w:lang w:eastAsia="ru-RU"/>
        </w:rPr>
      </w:pPr>
    </w:p>
    <w:p w:rsidR="004C046E" w:rsidRDefault="004C046E" w:rsidP="00FE004D">
      <w:pPr>
        <w:spacing w:after="0" w:line="240" w:lineRule="auto"/>
        <w:ind w:right="175"/>
        <w:jc w:val="both"/>
        <w:rPr>
          <w:rFonts w:ascii="Times New Roman" w:eastAsia="Times New Roman" w:hAnsi="Times New Roman" w:cs="Times New Roman"/>
          <w:sz w:val="28"/>
          <w:szCs w:val="24"/>
          <w:lang w:eastAsia="ru-RU"/>
        </w:rPr>
      </w:pPr>
    </w:p>
    <w:p w:rsidR="004C046E" w:rsidRDefault="004C046E" w:rsidP="00FE004D">
      <w:pPr>
        <w:spacing w:after="0" w:line="240" w:lineRule="auto"/>
        <w:ind w:right="175"/>
        <w:jc w:val="both"/>
        <w:rPr>
          <w:rFonts w:ascii="Times New Roman" w:eastAsia="Times New Roman" w:hAnsi="Times New Roman" w:cs="Times New Roman"/>
          <w:sz w:val="28"/>
          <w:szCs w:val="24"/>
          <w:lang w:eastAsia="ru-RU"/>
        </w:rPr>
      </w:pPr>
    </w:p>
    <w:p w:rsidR="004C046E" w:rsidRDefault="004C046E" w:rsidP="00FE004D">
      <w:pPr>
        <w:spacing w:after="0" w:line="240" w:lineRule="auto"/>
        <w:ind w:right="175"/>
        <w:jc w:val="both"/>
        <w:rPr>
          <w:rFonts w:ascii="Times New Roman" w:eastAsia="Times New Roman" w:hAnsi="Times New Roman" w:cs="Times New Roman"/>
          <w:sz w:val="28"/>
          <w:szCs w:val="24"/>
          <w:lang w:eastAsia="ru-RU"/>
        </w:rPr>
      </w:pPr>
    </w:p>
    <w:p w:rsidR="004C046E" w:rsidRDefault="004C046E" w:rsidP="00FE004D">
      <w:pPr>
        <w:spacing w:after="0" w:line="240" w:lineRule="auto"/>
        <w:ind w:right="175"/>
        <w:jc w:val="both"/>
        <w:rPr>
          <w:rFonts w:ascii="Times New Roman" w:eastAsia="Times New Roman" w:hAnsi="Times New Roman" w:cs="Times New Roman"/>
          <w:sz w:val="28"/>
          <w:szCs w:val="24"/>
          <w:lang w:eastAsia="ru-RU"/>
        </w:rPr>
      </w:pPr>
    </w:p>
    <w:p w:rsidR="004C046E" w:rsidRDefault="004C046E" w:rsidP="00FE004D">
      <w:pPr>
        <w:spacing w:after="0" w:line="240" w:lineRule="auto"/>
        <w:ind w:right="175"/>
        <w:jc w:val="both"/>
        <w:rPr>
          <w:rFonts w:ascii="Times New Roman" w:eastAsia="Times New Roman" w:hAnsi="Times New Roman" w:cs="Times New Roman"/>
          <w:sz w:val="28"/>
          <w:szCs w:val="24"/>
          <w:lang w:eastAsia="ru-RU"/>
        </w:rPr>
      </w:pPr>
    </w:p>
    <w:p w:rsidR="004C046E" w:rsidRDefault="004C046E" w:rsidP="00FE004D">
      <w:pPr>
        <w:spacing w:after="0" w:line="240" w:lineRule="auto"/>
        <w:ind w:right="175"/>
        <w:jc w:val="both"/>
        <w:rPr>
          <w:rFonts w:ascii="Times New Roman" w:eastAsia="Times New Roman" w:hAnsi="Times New Roman" w:cs="Times New Roman"/>
          <w:sz w:val="28"/>
          <w:szCs w:val="24"/>
          <w:lang w:eastAsia="ru-RU"/>
        </w:rPr>
      </w:pPr>
    </w:p>
    <w:p w:rsidR="004C046E" w:rsidRDefault="004C046E" w:rsidP="00FE004D">
      <w:pPr>
        <w:spacing w:after="0" w:line="240" w:lineRule="auto"/>
        <w:ind w:right="175"/>
        <w:jc w:val="both"/>
        <w:rPr>
          <w:rFonts w:ascii="Times New Roman" w:eastAsia="Times New Roman" w:hAnsi="Times New Roman" w:cs="Times New Roman"/>
          <w:sz w:val="28"/>
          <w:szCs w:val="24"/>
          <w:lang w:eastAsia="ru-RU"/>
        </w:rPr>
      </w:pPr>
    </w:p>
    <w:p w:rsidR="004C046E" w:rsidRDefault="004C046E" w:rsidP="00FE004D">
      <w:pPr>
        <w:spacing w:after="0" w:line="240" w:lineRule="auto"/>
        <w:ind w:right="175"/>
        <w:jc w:val="both"/>
        <w:rPr>
          <w:rFonts w:ascii="Times New Roman" w:eastAsia="Times New Roman" w:hAnsi="Times New Roman" w:cs="Times New Roman"/>
          <w:sz w:val="28"/>
          <w:szCs w:val="24"/>
          <w:lang w:eastAsia="ru-RU"/>
        </w:rPr>
      </w:pPr>
    </w:p>
    <w:p w:rsidR="004C046E" w:rsidRDefault="004C046E" w:rsidP="00FE004D">
      <w:pPr>
        <w:spacing w:after="0" w:line="240" w:lineRule="auto"/>
        <w:ind w:right="175"/>
        <w:jc w:val="both"/>
        <w:rPr>
          <w:rFonts w:ascii="Times New Roman" w:eastAsia="Times New Roman" w:hAnsi="Times New Roman" w:cs="Times New Roman"/>
          <w:sz w:val="28"/>
          <w:szCs w:val="24"/>
          <w:lang w:eastAsia="ru-RU"/>
        </w:rPr>
      </w:pPr>
    </w:p>
    <w:p w:rsidR="004C046E" w:rsidRDefault="004C046E" w:rsidP="00FE004D">
      <w:pPr>
        <w:spacing w:after="0" w:line="240" w:lineRule="auto"/>
        <w:ind w:right="175"/>
        <w:jc w:val="both"/>
        <w:rPr>
          <w:rFonts w:ascii="Times New Roman" w:eastAsia="Times New Roman" w:hAnsi="Times New Roman" w:cs="Times New Roman"/>
          <w:sz w:val="28"/>
          <w:szCs w:val="24"/>
          <w:lang w:eastAsia="ru-RU"/>
        </w:rPr>
      </w:pPr>
    </w:p>
    <w:p w:rsidR="004C046E" w:rsidRDefault="004C046E" w:rsidP="00FE004D">
      <w:pPr>
        <w:spacing w:after="0" w:line="240" w:lineRule="auto"/>
        <w:ind w:right="175"/>
        <w:jc w:val="both"/>
        <w:rPr>
          <w:rFonts w:ascii="Times New Roman" w:eastAsia="Times New Roman" w:hAnsi="Times New Roman" w:cs="Times New Roman"/>
          <w:sz w:val="28"/>
          <w:szCs w:val="24"/>
          <w:lang w:eastAsia="ru-RU"/>
        </w:rPr>
      </w:pPr>
    </w:p>
    <w:p w:rsidR="004C046E" w:rsidRDefault="004C046E" w:rsidP="00FE004D">
      <w:pPr>
        <w:spacing w:after="0" w:line="240" w:lineRule="auto"/>
        <w:ind w:right="175"/>
        <w:jc w:val="both"/>
        <w:rPr>
          <w:rFonts w:ascii="Times New Roman" w:eastAsia="Times New Roman" w:hAnsi="Times New Roman" w:cs="Times New Roman"/>
          <w:sz w:val="28"/>
          <w:szCs w:val="24"/>
          <w:lang w:eastAsia="ru-RU"/>
        </w:rPr>
      </w:pPr>
    </w:p>
    <w:p w:rsidR="004C046E" w:rsidRDefault="004C046E" w:rsidP="00FE004D">
      <w:pPr>
        <w:spacing w:after="0" w:line="240" w:lineRule="auto"/>
        <w:ind w:right="175"/>
        <w:jc w:val="both"/>
        <w:rPr>
          <w:rFonts w:ascii="Times New Roman" w:eastAsia="Times New Roman" w:hAnsi="Times New Roman" w:cs="Times New Roman"/>
          <w:sz w:val="28"/>
          <w:szCs w:val="24"/>
          <w:lang w:eastAsia="ru-RU"/>
        </w:rPr>
      </w:pPr>
    </w:p>
    <w:p w:rsidR="004C046E" w:rsidRDefault="004C046E" w:rsidP="00FE004D">
      <w:pPr>
        <w:spacing w:after="0" w:line="240" w:lineRule="auto"/>
        <w:ind w:right="175"/>
        <w:jc w:val="both"/>
        <w:rPr>
          <w:rFonts w:ascii="Times New Roman" w:eastAsia="Times New Roman" w:hAnsi="Times New Roman" w:cs="Times New Roman"/>
          <w:sz w:val="28"/>
          <w:szCs w:val="24"/>
          <w:lang w:eastAsia="ru-RU"/>
        </w:rPr>
      </w:pPr>
    </w:p>
    <w:p w:rsidR="004C046E" w:rsidRDefault="004C046E" w:rsidP="00FE004D">
      <w:pPr>
        <w:spacing w:after="0" w:line="240" w:lineRule="auto"/>
        <w:ind w:right="175"/>
        <w:jc w:val="both"/>
        <w:rPr>
          <w:rFonts w:ascii="Times New Roman" w:eastAsia="Times New Roman" w:hAnsi="Times New Roman" w:cs="Times New Roman"/>
          <w:sz w:val="28"/>
          <w:szCs w:val="24"/>
          <w:lang w:eastAsia="ru-RU"/>
        </w:rPr>
      </w:pPr>
    </w:p>
    <w:p w:rsidR="004C046E" w:rsidRDefault="004C046E" w:rsidP="00FE004D">
      <w:pPr>
        <w:spacing w:after="0" w:line="240" w:lineRule="auto"/>
        <w:ind w:right="175"/>
        <w:jc w:val="both"/>
        <w:rPr>
          <w:rFonts w:ascii="Times New Roman" w:eastAsia="Times New Roman" w:hAnsi="Times New Roman" w:cs="Times New Roman"/>
          <w:sz w:val="28"/>
          <w:szCs w:val="24"/>
          <w:lang w:eastAsia="ru-RU"/>
        </w:rPr>
      </w:pPr>
    </w:p>
    <w:p w:rsidR="004C046E" w:rsidRDefault="004C046E" w:rsidP="00FE004D">
      <w:pPr>
        <w:spacing w:after="0" w:line="240" w:lineRule="auto"/>
        <w:ind w:right="175"/>
        <w:jc w:val="both"/>
        <w:rPr>
          <w:rFonts w:ascii="Times New Roman" w:eastAsia="Times New Roman" w:hAnsi="Times New Roman" w:cs="Times New Roman"/>
          <w:sz w:val="28"/>
          <w:szCs w:val="24"/>
          <w:lang w:eastAsia="ru-RU"/>
        </w:rPr>
      </w:pPr>
    </w:p>
    <w:p w:rsidR="004C046E" w:rsidRDefault="004C046E" w:rsidP="00FE004D">
      <w:pPr>
        <w:spacing w:after="0" w:line="240" w:lineRule="auto"/>
        <w:ind w:right="175"/>
        <w:jc w:val="both"/>
        <w:rPr>
          <w:rFonts w:ascii="Times New Roman" w:eastAsia="Times New Roman" w:hAnsi="Times New Roman" w:cs="Times New Roman"/>
          <w:sz w:val="28"/>
          <w:szCs w:val="24"/>
          <w:lang w:eastAsia="ru-RU"/>
        </w:rPr>
      </w:pPr>
    </w:p>
    <w:p w:rsidR="004C046E" w:rsidRDefault="004C046E" w:rsidP="00FE004D">
      <w:pPr>
        <w:spacing w:after="0" w:line="240" w:lineRule="auto"/>
        <w:ind w:right="175"/>
        <w:jc w:val="both"/>
        <w:rPr>
          <w:rFonts w:ascii="Times New Roman" w:eastAsia="Times New Roman" w:hAnsi="Times New Roman" w:cs="Times New Roman"/>
          <w:sz w:val="28"/>
          <w:szCs w:val="24"/>
          <w:lang w:eastAsia="ru-RU"/>
        </w:rPr>
      </w:pPr>
    </w:p>
    <w:p w:rsidR="00FE69A2" w:rsidRDefault="00FE69A2" w:rsidP="00FE004D">
      <w:pPr>
        <w:spacing w:after="0" w:line="240" w:lineRule="auto"/>
        <w:ind w:right="175"/>
        <w:jc w:val="both"/>
        <w:rPr>
          <w:rFonts w:ascii="Times New Roman" w:eastAsia="Times New Roman" w:hAnsi="Times New Roman" w:cs="Times New Roman"/>
          <w:sz w:val="28"/>
          <w:szCs w:val="24"/>
          <w:lang w:eastAsia="ru-RU"/>
        </w:rPr>
      </w:pPr>
    </w:p>
    <w:p w:rsidR="004C046E" w:rsidRPr="004C046E" w:rsidRDefault="004C046E" w:rsidP="00143227">
      <w:pPr>
        <w:spacing w:after="0" w:line="240" w:lineRule="auto"/>
        <w:ind w:left="4678" w:right="175"/>
        <w:jc w:val="center"/>
        <w:rPr>
          <w:rFonts w:ascii="Times New Roman" w:eastAsia="Times New Roman" w:hAnsi="Times New Roman" w:cs="Times New Roman"/>
          <w:sz w:val="28"/>
          <w:szCs w:val="24"/>
          <w:lang w:eastAsia="ru-RU"/>
        </w:rPr>
      </w:pPr>
      <w:r w:rsidRPr="004C046E">
        <w:rPr>
          <w:rFonts w:ascii="Times New Roman" w:eastAsia="Times New Roman" w:hAnsi="Times New Roman" w:cs="Times New Roman"/>
          <w:sz w:val="28"/>
          <w:szCs w:val="24"/>
          <w:lang w:eastAsia="ru-RU"/>
        </w:rPr>
        <w:t>УТВЕРЖДЕНО</w:t>
      </w:r>
    </w:p>
    <w:p w:rsidR="004C046E" w:rsidRPr="00BD70E1" w:rsidRDefault="004C046E" w:rsidP="00143227">
      <w:pPr>
        <w:spacing w:after="0" w:line="240" w:lineRule="auto"/>
        <w:ind w:left="4678" w:right="175"/>
        <w:jc w:val="center"/>
        <w:rPr>
          <w:rFonts w:ascii="Times New Roman" w:eastAsia="Times New Roman" w:hAnsi="Times New Roman" w:cs="Times New Roman"/>
          <w:sz w:val="24"/>
          <w:szCs w:val="24"/>
          <w:lang w:eastAsia="ru-RU"/>
        </w:rPr>
      </w:pPr>
      <w:r w:rsidRPr="00BD70E1">
        <w:rPr>
          <w:rFonts w:ascii="Times New Roman" w:eastAsia="Times New Roman" w:hAnsi="Times New Roman" w:cs="Times New Roman"/>
          <w:sz w:val="24"/>
          <w:szCs w:val="24"/>
          <w:lang w:eastAsia="ru-RU"/>
        </w:rPr>
        <w:t>постановлением</w:t>
      </w:r>
    </w:p>
    <w:p w:rsidR="004C046E" w:rsidRPr="00BD70E1" w:rsidRDefault="004C046E" w:rsidP="00143227">
      <w:pPr>
        <w:spacing w:after="0" w:line="240" w:lineRule="auto"/>
        <w:ind w:left="4678" w:right="175"/>
        <w:jc w:val="center"/>
        <w:rPr>
          <w:rFonts w:ascii="Times New Roman" w:eastAsia="Times New Roman" w:hAnsi="Times New Roman" w:cs="Times New Roman"/>
          <w:sz w:val="24"/>
          <w:szCs w:val="24"/>
          <w:lang w:eastAsia="ru-RU"/>
        </w:rPr>
      </w:pPr>
      <w:r w:rsidRPr="00BD70E1">
        <w:rPr>
          <w:rFonts w:ascii="Times New Roman" w:eastAsia="Times New Roman" w:hAnsi="Times New Roman" w:cs="Times New Roman"/>
          <w:sz w:val="24"/>
          <w:szCs w:val="24"/>
          <w:lang w:eastAsia="ru-RU"/>
        </w:rPr>
        <w:t>Территориальной избирательной комиссии</w:t>
      </w:r>
    </w:p>
    <w:p w:rsidR="004C046E" w:rsidRPr="00BD70E1" w:rsidRDefault="00FE69A2" w:rsidP="00143227">
      <w:pPr>
        <w:spacing w:after="0" w:line="240" w:lineRule="auto"/>
        <w:ind w:left="4678" w:right="175"/>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Первомайского</w:t>
      </w:r>
      <w:r w:rsidR="004C046E" w:rsidRPr="00BD70E1">
        <w:rPr>
          <w:rFonts w:ascii="Times New Roman" w:eastAsia="Times New Roman" w:hAnsi="Times New Roman" w:cs="Times New Roman"/>
          <w:sz w:val="24"/>
          <w:szCs w:val="24"/>
          <w:lang w:eastAsia="ru-RU"/>
        </w:rPr>
        <w:t xml:space="preserve"> района</w:t>
      </w:r>
    </w:p>
    <w:p w:rsidR="004C046E" w:rsidRPr="00BD70E1" w:rsidRDefault="00FE69A2" w:rsidP="00143227">
      <w:pPr>
        <w:spacing w:after="0" w:line="240" w:lineRule="auto"/>
        <w:ind w:left="4678" w:right="175"/>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г</w:t>
      </w:r>
      <w:r w:rsidR="004C046E" w:rsidRPr="00BD70E1">
        <w:rPr>
          <w:rFonts w:ascii="Times New Roman" w:eastAsia="Times New Roman" w:hAnsi="Times New Roman" w:cs="Times New Roman"/>
          <w:sz w:val="24"/>
          <w:szCs w:val="24"/>
          <w:lang w:eastAsia="ru-RU"/>
        </w:rPr>
        <w:t>орода Ростова-на-Дону</w:t>
      </w:r>
    </w:p>
    <w:p w:rsidR="004C046E" w:rsidRPr="00BD70E1" w:rsidRDefault="00FE69A2" w:rsidP="00143227">
      <w:pPr>
        <w:spacing w:after="0" w:line="240" w:lineRule="auto"/>
        <w:ind w:left="4678" w:right="175"/>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от  18 июня 2018 года № 42-5</w:t>
      </w:r>
    </w:p>
    <w:p w:rsidR="004C046E" w:rsidRPr="004C046E" w:rsidRDefault="004C046E" w:rsidP="004C046E">
      <w:pPr>
        <w:spacing w:after="0" w:line="240" w:lineRule="auto"/>
        <w:ind w:right="175"/>
        <w:jc w:val="both"/>
        <w:rPr>
          <w:rFonts w:ascii="Times New Roman" w:eastAsia="Times New Roman" w:hAnsi="Times New Roman" w:cs="Times New Roman"/>
          <w:sz w:val="28"/>
          <w:szCs w:val="24"/>
          <w:lang w:eastAsia="ru-RU"/>
        </w:rPr>
      </w:pPr>
    </w:p>
    <w:p w:rsidR="004C046E" w:rsidRPr="004C046E" w:rsidRDefault="004C046E" w:rsidP="004C046E">
      <w:pPr>
        <w:spacing w:after="0" w:line="240" w:lineRule="auto"/>
        <w:ind w:right="175"/>
        <w:jc w:val="center"/>
        <w:rPr>
          <w:rFonts w:ascii="Times New Roman" w:eastAsia="Times New Roman" w:hAnsi="Times New Roman" w:cs="Times New Roman"/>
          <w:b/>
          <w:sz w:val="28"/>
          <w:szCs w:val="24"/>
          <w:lang w:eastAsia="ru-RU"/>
        </w:rPr>
      </w:pPr>
      <w:r w:rsidRPr="004C046E">
        <w:rPr>
          <w:rFonts w:ascii="Times New Roman" w:eastAsia="Times New Roman" w:hAnsi="Times New Roman" w:cs="Times New Roman"/>
          <w:b/>
          <w:sz w:val="28"/>
          <w:szCs w:val="24"/>
          <w:lang w:eastAsia="ru-RU"/>
        </w:rPr>
        <w:t>ПОЛОЖЕНИЕ</w:t>
      </w:r>
    </w:p>
    <w:p w:rsidR="004C046E" w:rsidRPr="004C046E" w:rsidRDefault="004C046E" w:rsidP="004C046E">
      <w:pPr>
        <w:spacing w:after="0" w:line="240" w:lineRule="auto"/>
        <w:ind w:right="175"/>
        <w:jc w:val="center"/>
        <w:rPr>
          <w:rFonts w:ascii="Times New Roman" w:eastAsia="Times New Roman" w:hAnsi="Times New Roman" w:cs="Times New Roman"/>
          <w:sz w:val="28"/>
          <w:szCs w:val="24"/>
          <w:lang w:eastAsia="ru-RU"/>
        </w:rPr>
      </w:pPr>
      <w:r w:rsidRPr="004C046E">
        <w:rPr>
          <w:rFonts w:ascii="Times New Roman" w:eastAsia="Times New Roman" w:hAnsi="Times New Roman" w:cs="Times New Roman"/>
          <w:sz w:val="28"/>
          <w:szCs w:val="24"/>
          <w:lang w:eastAsia="ru-RU"/>
        </w:rPr>
        <w:t xml:space="preserve">о контрольно-ревизионной службе при Территориальной избирательной комиссии </w:t>
      </w:r>
      <w:r w:rsidR="00FE69A2">
        <w:rPr>
          <w:rFonts w:ascii="Times New Roman" w:eastAsia="Times New Roman" w:hAnsi="Times New Roman" w:cs="Times New Roman"/>
          <w:sz w:val="28"/>
          <w:szCs w:val="24"/>
          <w:lang w:eastAsia="ru-RU"/>
        </w:rPr>
        <w:t>Первомайского</w:t>
      </w:r>
      <w:r>
        <w:rPr>
          <w:rFonts w:ascii="Times New Roman" w:eastAsia="Times New Roman" w:hAnsi="Times New Roman" w:cs="Times New Roman"/>
          <w:sz w:val="28"/>
          <w:szCs w:val="24"/>
          <w:lang w:eastAsia="ru-RU"/>
        </w:rPr>
        <w:t xml:space="preserve"> района г</w:t>
      </w:r>
      <w:r w:rsidRPr="004C046E">
        <w:rPr>
          <w:rFonts w:ascii="Times New Roman" w:eastAsia="Times New Roman" w:hAnsi="Times New Roman" w:cs="Times New Roman"/>
          <w:sz w:val="28"/>
          <w:szCs w:val="24"/>
          <w:lang w:eastAsia="ru-RU"/>
        </w:rPr>
        <w:t xml:space="preserve">орода Ростова-на-Дону, на которую возложены полномочия окружной избирательной комиссии </w:t>
      </w:r>
      <w:r w:rsidR="00FE69A2">
        <w:rPr>
          <w:rFonts w:ascii="Times New Roman" w:eastAsia="Times New Roman" w:hAnsi="Times New Roman" w:cs="Times New Roman"/>
          <w:sz w:val="28"/>
          <w:szCs w:val="24"/>
          <w:lang w:eastAsia="ru-RU"/>
        </w:rPr>
        <w:t>Первомайского</w:t>
      </w:r>
      <w:r w:rsidRPr="004C046E">
        <w:rPr>
          <w:rFonts w:ascii="Times New Roman" w:eastAsia="Times New Roman" w:hAnsi="Times New Roman" w:cs="Times New Roman"/>
          <w:sz w:val="28"/>
          <w:szCs w:val="24"/>
          <w:lang w:eastAsia="ru-RU"/>
        </w:rPr>
        <w:t xml:space="preserve"> одноман</w:t>
      </w:r>
      <w:r>
        <w:rPr>
          <w:rFonts w:ascii="Times New Roman" w:eastAsia="Times New Roman" w:hAnsi="Times New Roman" w:cs="Times New Roman"/>
          <w:sz w:val="28"/>
          <w:szCs w:val="24"/>
          <w:lang w:eastAsia="ru-RU"/>
        </w:rPr>
        <w:t>д</w:t>
      </w:r>
      <w:r w:rsidR="00FE69A2">
        <w:rPr>
          <w:rFonts w:ascii="Times New Roman" w:eastAsia="Times New Roman" w:hAnsi="Times New Roman" w:cs="Times New Roman"/>
          <w:sz w:val="28"/>
          <w:szCs w:val="24"/>
          <w:lang w:eastAsia="ru-RU"/>
        </w:rPr>
        <w:t>атного избирательного округа №30</w:t>
      </w:r>
      <w:r w:rsidRPr="004C046E">
        <w:rPr>
          <w:rFonts w:ascii="Times New Roman" w:eastAsia="Times New Roman" w:hAnsi="Times New Roman" w:cs="Times New Roman"/>
          <w:sz w:val="28"/>
          <w:szCs w:val="24"/>
          <w:lang w:eastAsia="ru-RU"/>
        </w:rPr>
        <w:t xml:space="preserve"> на выборах депутатов Законодательного Собрания Ростовской области шестого созыва</w:t>
      </w:r>
    </w:p>
    <w:p w:rsidR="004C046E" w:rsidRPr="004C046E" w:rsidRDefault="004C046E" w:rsidP="004C046E">
      <w:pPr>
        <w:spacing w:after="0" w:line="240" w:lineRule="auto"/>
        <w:ind w:right="175"/>
        <w:jc w:val="center"/>
        <w:rPr>
          <w:rFonts w:ascii="Times New Roman" w:eastAsia="Times New Roman" w:hAnsi="Times New Roman" w:cs="Times New Roman"/>
          <w:b/>
          <w:sz w:val="28"/>
          <w:szCs w:val="24"/>
          <w:lang w:eastAsia="ru-RU"/>
        </w:rPr>
      </w:pPr>
      <w:r w:rsidRPr="004C046E">
        <w:rPr>
          <w:rFonts w:ascii="Times New Roman" w:eastAsia="Times New Roman" w:hAnsi="Times New Roman" w:cs="Times New Roman"/>
          <w:b/>
          <w:sz w:val="28"/>
          <w:szCs w:val="24"/>
          <w:lang w:eastAsia="ru-RU"/>
        </w:rPr>
        <w:t>1. Общие положения</w:t>
      </w:r>
    </w:p>
    <w:p w:rsidR="004C046E" w:rsidRPr="004C046E" w:rsidRDefault="004C046E" w:rsidP="004C046E">
      <w:pPr>
        <w:spacing w:after="0" w:line="240" w:lineRule="auto"/>
        <w:ind w:right="175" w:firstLine="708"/>
        <w:jc w:val="both"/>
        <w:rPr>
          <w:rFonts w:ascii="Times New Roman" w:eastAsia="Times New Roman" w:hAnsi="Times New Roman" w:cs="Times New Roman"/>
          <w:sz w:val="28"/>
          <w:szCs w:val="24"/>
          <w:lang w:eastAsia="ru-RU"/>
        </w:rPr>
      </w:pPr>
      <w:r w:rsidRPr="004C046E">
        <w:rPr>
          <w:rFonts w:ascii="Times New Roman" w:eastAsia="Times New Roman" w:hAnsi="Times New Roman" w:cs="Times New Roman"/>
          <w:sz w:val="28"/>
          <w:szCs w:val="24"/>
          <w:lang w:eastAsia="ru-RU"/>
        </w:rPr>
        <w:t xml:space="preserve">1.1. </w:t>
      </w:r>
      <w:proofErr w:type="gramStart"/>
      <w:r w:rsidRPr="004C046E">
        <w:rPr>
          <w:rFonts w:ascii="Times New Roman" w:eastAsia="Times New Roman" w:hAnsi="Times New Roman" w:cs="Times New Roman"/>
          <w:sz w:val="28"/>
          <w:szCs w:val="24"/>
          <w:lang w:eastAsia="ru-RU"/>
        </w:rPr>
        <w:t xml:space="preserve">Контрольно-ревизионная служба при Территориальной избирательной комиссии </w:t>
      </w:r>
      <w:r w:rsidR="00FE69A2">
        <w:rPr>
          <w:rFonts w:ascii="Times New Roman" w:eastAsia="Times New Roman" w:hAnsi="Times New Roman" w:cs="Times New Roman"/>
          <w:sz w:val="28"/>
          <w:szCs w:val="24"/>
          <w:lang w:eastAsia="ru-RU"/>
        </w:rPr>
        <w:t>Первомайского</w:t>
      </w:r>
      <w:r>
        <w:rPr>
          <w:rFonts w:ascii="Times New Roman" w:eastAsia="Times New Roman" w:hAnsi="Times New Roman" w:cs="Times New Roman"/>
          <w:sz w:val="28"/>
          <w:szCs w:val="24"/>
          <w:lang w:eastAsia="ru-RU"/>
        </w:rPr>
        <w:t xml:space="preserve"> района г</w:t>
      </w:r>
      <w:r w:rsidRPr="004C046E">
        <w:rPr>
          <w:rFonts w:ascii="Times New Roman" w:eastAsia="Times New Roman" w:hAnsi="Times New Roman" w:cs="Times New Roman"/>
          <w:sz w:val="28"/>
          <w:szCs w:val="24"/>
          <w:lang w:eastAsia="ru-RU"/>
        </w:rPr>
        <w:t>орода Ростова-на-Дону, на которую возложены полномочия окружной избирательной комиссии</w:t>
      </w:r>
      <w:r>
        <w:rPr>
          <w:rFonts w:ascii="Times New Roman" w:eastAsia="Times New Roman" w:hAnsi="Times New Roman" w:cs="Times New Roman"/>
          <w:sz w:val="28"/>
          <w:szCs w:val="24"/>
          <w:lang w:eastAsia="ru-RU"/>
        </w:rPr>
        <w:t xml:space="preserve"> </w:t>
      </w:r>
      <w:r w:rsidRPr="004C046E">
        <w:rPr>
          <w:rFonts w:ascii="Times New Roman" w:eastAsia="Times New Roman" w:hAnsi="Times New Roman" w:cs="Times New Roman"/>
          <w:sz w:val="28"/>
          <w:szCs w:val="24"/>
          <w:lang w:eastAsia="ru-RU"/>
        </w:rPr>
        <w:t>одномандатного избирательного округа №</w:t>
      </w:r>
      <w:r w:rsidR="00143227">
        <w:rPr>
          <w:rFonts w:ascii="Times New Roman" w:eastAsia="Times New Roman" w:hAnsi="Times New Roman" w:cs="Times New Roman"/>
          <w:sz w:val="28"/>
          <w:szCs w:val="24"/>
          <w:lang w:eastAsia="ru-RU"/>
        </w:rPr>
        <w:t xml:space="preserve"> </w:t>
      </w:r>
      <w:r w:rsidR="00FE69A2">
        <w:rPr>
          <w:rFonts w:ascii="Times New Roman" w:eastAsia="Times New Roman" w:hAnsi="Times New Roman" w:cs="Times New Roman"/>
          <w:sz w:val="28"/>
          <w:szCs w:val="24"/>
          <w:lang w:eastAsia="ru-RU"/>
        </w:rPr>
        <w:t>30</w:t>
      </w:r>
      <w:r w:rsidR="00143227">
        <w:rPr>
          <w:rFonts w:ascii="Times New Roman" w:eastAsia="Times New Roman" w:hAnsi="Times New Roman" w:cs="Times New Roman"/>
          <w:sz w:val="28"/>
          <w:szCs w:val="24"/>
          <w:lang w:eastAsia="ru-RU"/>
        </w:rPr>
        <w:t xml:space="preserve"> Первомайский избирательный округ</w:t>
      </w:r>
      <w:r w:rsidRPr="004C046E">
        <w:rPr>
          <w:rFonts w:ascii="Times New Roman" w:eastAsia="Times New Roman" w:hAnsi="Times New Roman" w:cs="Times New Roman"/>
          <w:sz w:val="28"/>
          <w:szCs w:val="24"/>
          <w:lang w:eastAsia="ru-RU"/>
        </w:rPr>
        <w:t xml:space="preserve"> на выборах депутатов Законодательного Собрания Ростовской области шестого созыва (далее – КРС) создается Территориальной избирательной комиссией </w:t>
      </w:r>
      <w:r w:rsidR="00FE69A2">
        <w:rPr>
          <w:rFonts w:ascii="Times New Roman" w:eastAsia="Times New Roman" w:hAnsi="Times New Roman" w:cs="Times New Roman"/>
          <w:sz w:val="28"/>
          <w:szCs w:val="24"/>
          <w:lang w:eastAsia="ru-RU"/>
        </w:rPr>
        <w:t>Первомайского</w:t>
      </w:r>
      <w:r>
        <w:rPr>
          <w:rFonts w:ascii="Times New Roman" w:eastAsia="Times New Roman" w:hAnsi="Times New Roman" w:cs="Times New Roman"/>
          <w:sz w:val="28"/>
          <w:szCs w:val="24"/>
          <w:lang w:eastAsia="ru-RU"/>
        </w:rPr>
        <w:t xml:space="preserve"> района г</w:t>
      </w:r>
      <w:r w:rsidRPr="004C046E">
        <w:rPr>
          <w:rFonts w:ascii="Times New Roman" w:eastAsia="Times New Roman" w:hAnsi="Times New Roman" w:cs="Times New Roman"/>
          <w:sz w:val="28"/>
          <w:szCs w:val="24"/>
          <w:lang w:eastAsia="ru-RU"/>
        </w:rPr>
        <w:t>орода Ростова-на-Дону (далее – Комиссия) на основании статьи 60 Федерального закона от 12 июня 2002 года № 67-ФЗ «Об основных гарантиях</w:t>
      </w:r>
      <w:proofErr w:type="gramEnd"/>
      <w:r w:rsidRPr="004C046E">
        <w:rPr>
          <w:rFonts w:ascii="Times New Roman" w:eastAsia="Times New Roman" w:hAnsi="Times New Roman" w:cs="Times New Roman"/>
          <w:sz w:val="28"/>
          <w:szCs w:val="24"/>
          <w:lang w:eastAsia="ru-RU"/>
        </w:rPr>
        <w:t xml:space="preserve"> избирательных прав и права на участие в референдуме граждан Российской Федерации» и статьи 54 Областного</w:t>
      </w:r>
      <w:r>
        <w:rPr>
          <w:rFonts w:ascii="Times New Roman" w:eastAsia="Times New Roman" w:hAnsi="Times New Roman" w:cs="Times New Roman"/>
          <w:sz w:val="28"/>
          <w:szCs w:val="24"/>
          <w:lang w:eastAsia="ru-RU"/>
        </w:rPr>
        <w:t xml:space="preserve"> закона от 12.05.2016 № 525-ЗС  </w:t>
      </w:r>
      <w:r w:rsidRPr="004C046E">
        <w:rPr>
          <w:rFonts w:ascii="Times New Roman" w:eastAsia="Times New Roman" w:hAnsi="Times New Roman" w:cs="Times New Roman"/>
          <w:sz w:val="28"/>
          <w:szCs w:val="24"/>
          <w:lang w:eastAsia="ru-RU"/>
        </w:rPr>
        <w:t>«О выборах и референдумах в Ростовской области».</w:t>
      </w:r>
    </w:p>
    <w:p w:rsidR="004C046E" w:rsidRPr="004C046E" w:rsidRDefault="004C046E" w:rsidP="004C046E">
      <w:pPr>
        <w:spacing w:after="0" w:line="240" w:lineRule="auto"/>
        <w:ind w:right="175" w:firstLine="708"/>
        <w:jc w:val="both"/>
        <w:rPr>
          <w:rFonts w:ascii="Times New Roman" w:eastAsia="Times New Roman" w:hAnsi="Times New Roman" w:cs="Times New Roman"/>
          <w:sz w:val="28"/>
          <w:szCs w:val="24"/>
          <w:lang w:eastAsia="ru-RU"/>
        </w:rPr>
      </w:pPr>
      <w:r w:rsidRPr="004C046E">
        <w:rPr>
          <w:rFonts w:ascii="Times New Roman" w:eastAsia="Times New Roman" w:hAnsi="Times New Roman" w:cs="Times New Roman"/>
          <w:sz w:val="28"/>
          <w:szCs w:val="24"/>
          <w:lang w:eastAsia="ru-RU"/>
        </w:rPr>
        <w:t>1.2. Положение о КРС утверждается Комиссией.</w:t>
      </w:r>
    </w:p>
    <w:p w:rsidR="004C046E" w:rsidRPr="004C046E" w:rsidRDefault="004C046E" w:rsidP="004C046E">
      <w:pPr>
        <w:spacing w:after="0" w:line="240" w:lineRule="auto"/>
        <w:ind w:right="175" w:firstLine="708"/>
        <w:jc w:val="both"/>
        <w:rPr>
          <w:rFonts w:ascii="Times New Roman" w:eastAsia="Times New Roman" w:hAnsi="Times New Roman" w:cs="Times New Roman"/>
          <w:sz w:val="28"/>
          <w:szCs w:val="24"/>
          <w:lang w:eastAsia="ru-RU"/>
        </w:rPr>
      </w:pPr>
      <w:r w:rsidRPr="004C046E">
        <w:rPr>
          <w:rFonts w:ascii="Times New Roman" w:eastAsia="Times New Roman" w:hAnsi="Times New Roman" w:cs="Times New Roman"/>
          <w:sz w:val="28"/>
          <w:szCs w:val="24"/>
          <w:lang w:eastAsia="ru-RU"/>
        </w:rPr>
        <w:t xml:space="preserve">1.3. </w:t>
      </w:r>
      <w:proofErr w:type="gramStart"/>
      <w:r w:rsidRPr="004C046E">
        <w:rPr>
          <w:rFonts w:ascii="Times New Roman" w:eastAsia="Times New Roman" w:hAnsi="Times New Roman" w:cs="Times New Roman"/>
          <w:sz w:val="28"/>
          <w:szCs w:val="24"/>
          <w:lang w:eastAsia="ru-RU"/>
        </w:rPr>
        <w:t xml:space="preserve">КРС в своей деятельности руководствуется Конституцией Российской Федерации, федеральными конституционными законами, федеральными законами, указами Президента Российской Федерации, постановлениями Правительства Российской Федерации, Уставом Ростовской области, областными законами, нормативными актами Центральной избирательной комиссии Российской Федерации, Избирательной комиссии Ростовской </w:t>
      </w:r>
      <w:r>
        <w:rPr>
          <w:rFonts w:ascii="Times New Roman" w:eastAsia="Times New Roman" w:hAnsi="Times New Roman" w:cs="Times New Roman"/>
          <w:sz w:val="28"/>
          <w:szCs w:val="24"/>
          <w:lang w:eastAsia="ru-RU"/>
        </w:rPr>
        <w:t xml:space="preserve">области и настоящим Положением </w:t>
      </w:r>
      <w:r w:rsidRPr="004C046E">
        <w:rPr>
          <w:rFonts w:ascii="Times New Roman" w:eastAsia="Times New Roman" w:hAnsi="Times New Roman" w:cs="Times New Roman"/>
          <w:sz w:val="28"/>
          <w:szCs w:val="24"/>
          <w:lang w:eastAsia="ru-RU"/>
        </w:rPr>
        <w:t xml:space="preserve">о контрольно-ревизионной службе при Территориальной избирательной комиссии </w:t>
      </w:r>
      <w:r w:rsidR="00FE69A2">
        <w:rPr>
          <w:rFonts w:ascii="Times New Roman" w:eastAsia="Times New Roman" w:hAnsi="Times New Roman" w:cs="Times New Roman"/>
          <w:sz w:val="28"/>
          <w:szCs w:val="24"/>
          <w:lang w:eastAsia="ru-RU"/>
        </w:rPr>
        <w:t>Первомайского</w:t>
      </w:r>
      <w:r>
        <w:rPr>
          <w:rFonts w:ascii="Times New Roman" w:eastAsia="Times New Roman" w:hAnsi="Times New Roman" w:cs="Times New Roman"/>
          <w:sz w:val="28"/>
          <w:szCs w:val="24"/>
          <w:lang w:eastAsia="ru-RU"/>
        </w:rPr>
        <w:t xml:space="preserve"> района г</w:t>
      </w:r>
      <w:r w:rsidRPr="004C046E">
        <w:rPr>
          <w:rFonts w:ascii="Times New Roman" w:eastAsia="Times New Roman" w:hAnsi="Times New Roman" w:cs="Times New Roman"/>
          <w:sz w:val="28"/>
          <w:szCs w:val="24"/>
          <w:lang w:eastAsia="ru-RU"/>
        </w:rPr>
        <w:t>орода Ростова-на-Дону, на которую возложены полномочия окружной избирательной комисси</w:t>
      </w:r>
      <w:r>
        <w:rPr>
          <w:rFonts w:ascii="Times New Roman" w:eastAsia="Times New Roman" w:hAnsi="Times New Roman" w:cs="Times New Roman"/>
          <w:sz w:val="28"/>
          <w:szCs w:val="24"/>
          <w:lang w:eastAsia="ru-RU"/>
        </w:rPr>
        <w:t xml:space="preserve">и </w:t>
      </w:r>
      <w:r w:rsidRPr="004C046E">
        <w:rPr>
          <w:rFonts w:ascii="Times New Roman" w:eastAsia="Times New Roman" w:hAnsi="Times New Roman" w:cs="Times New Roman"/>
          <w:sz w:val="28"/>
          <w:szCs w:val="24"/>
          <w:lang w:eastAsia="ru-RU"/>
        </w:rPr>
        <w:t>одноман</w:t>
      </w:r>
      <w:r>
        <w:rPr>
          <w:rFonts w:ascii="Times New Roman" w:eastAsia="Times New Roman" w:hAnsi="Times New Roman" w:cs="Times New Roman"/>
          <w:sz w:val="28"/>
          <w:szCs w:val="24"/>
          <w:lang w:eastAsia="ru-RU"/>
        </w:rPr>
        <w:t>д</w:t>
      </w:r>
      <w:r w:rsidR="00FE69A2">
        <w:rPr>
          <w:rFonts w:ascii="Times New Roman" w:eastAsia="Times New Roman" w:hAnsi="Times New Roman" w:cs="Times New Roman"/>
          <w:sz w:val="28"/>
          <w:szCs w:val="24"/>
          <w:lang w:eastAsia="ru-RU"/>
        </w:rPr>
        <w:t>атного избирательного</w:t>
      </w:r>
      <w:proofErr w:type="gramEnd"/>
      <w:r w:rsidR="00FE69A2">
        <w:rPr>
          <w:rFonts w:ascii="Times New Roman" w:eastAsia="Times New Roman" w:hAnsi="Times New Roman" w:cs="Times New Roman"/>
          <w:sz w:val="28"/>
          <w:szCs w:val="24"/>
          <w:lang w:eastAsia="ru-RU"/>
        </w:rPr>
        <w:t xml:space="preserve"> округа №</w:t>
      </w:r>
      <w:r w:rsidR="00143227">
        <w:rPr>
          <w:rFonts w:ascii="Times New Roman" w:eastAsia="Times New Roman" w:hAnsi="Times New Roman" w:cs="Times New Roman"/>
          <w:sz w:val="28"/>
          <w:szCs w:val="24"/>
          <w:lang w:eastAsia="ru-RU"/>
        </w:rPr>
        <w:t xml:space="preserve"> </w:t>
      </w:r>
      <w:r w:rsidR="00FE69A2">
        <w:rPr>
          <w:rFonts w:ascii="Times New Roman" w:eastAsia="Times New Roman" w:hAnsi="Times New Roman" w:cs="Times New Roman"/>
          <w:sz w:val="28"/>
          <w:szCs w:val="24"/>
          <w:lang w:eastAsia="ru-RU"/>
        </w:rPr>
        <w:t>30</w:t>
      </w:r>
      <w:r w:rsidRPr="004C046E">
        <w:rPr>
          <w:rFonts w:ascii="Times New Roman" w:eastAsia="Times New Roman" w:hAnsi="Times New Roman" w:cs="Times New Roman"/>
          <w:sz w:val="28"/>
          <w:szCs w:val="24"/>
          <w:lang w:eastAsia="ru-RU"/>
        </w:rPr>
        <w:t xml:space="preserve"> </w:t>
      </w:r>
      <w:r w:rsidR="00143227">
        <w:rPr>
          <w:rFonts w:ascii="Times New Roman" w:eastAsia="Times New Roman" w:hAnsi="Times New Roman" w:cs="Times New Roman"/>
          <w:sz w:val="28"/>
          <w:szCs w:val="24"/>
          <w:lang w:eastAsia="ru-RU"/>
        </w:rPr>
        <w:t xml:space="preserve">Первомайский избирательный округ </w:t>
      </w:r>
      <w:r w:rsidRPr="004C046E">
        <w:rPr>
          <w:rFonts w:ascii="Times New Roman" w:eastAsia="Times New Roman" w:hAnsi="Times New Roman" w:cs="Times New Roman"/>
          <w:sz w:val="28"/>
          <w:szCs w:val="24"/>
          <w:lang w:eastAsia="ru-RU"/>
        </w:rPr>
        <w:t>на выборах депутатов Законодательного Собрания Ростовской области шестого созыва (далее – Примерное положение).</w:t>
      </w:r>
    </w:p>
    <w:p w:rsidR="004C046E" w:rsidRPr="004C046E" w:rsidRDefault="004C046E" w:rsidP="004C046E">
      <w:pPr>
        <w:spacing w:after="0" w:line="240" w:lineRule="auto"/>
        <w:ind w:right="175" w:firstLine="708"/>
        <w:jc w:val="both"/>
        <w:rPr>
          <w:rFonts w:ascii="Times New Roman" w:eastAsia="Times New Roman" w:hAnsi="Times New Roman" w:cs="Times New Roman"/>
          <w:sz w:val="28"/>
          <w:szCs w:val="24"/>
          <w:lang w:eastAsia="ru-RU"/>
        </w:rPr>
      </w:pPr>
      <w:r w:rsidRPr="004C046E">
        <w:rPr>
          <w:rFonts w:ascii="Times New Roman" w:eastAsia="Times New Roman" w:hAnsi="Times New Roman" w:cs="Times New Roman"/>
          <w:sz w:val="28"/>
          <w:szCs w:val="24"/>
          <w:lang w:eastAsia="ru-RU"/>
        </w:rPr>
        <w:t xml:space="preserve"> 1.4. КРС осуществляет свою деятельность в соответствии </w:t>
      </w:r>
    </w:p>
    <w:p w:rsidR="004C046E" w:rsidRPr="004C046E" w:rsidRDefault="004C046E" w:rsidP="004C046E">
      <w:pPr>
        <w:spacing w:after="0" w:line="240" w:lineRule="auto"/>
        <w:ind w:right="175"/>
        <w:jc w:val="both"/>
        <w:rPr>
          <w:rFonts w:ascii="Times New Roman" w:eastAsia="Times New Roman" w:hAnsi="Times New Roman" w:cs="Times New Roman"/>
          <w:sz w:val="28"/>
          <w:szCs w:val="24"/>
          <w:lang w:eastAsia="ru-RU"/>
        </w:rPr>
      </w:pPr>
      <w:r w:rsidRPr="004C046E">
        <w:rPr>
          <w:rFonts w:ascii="Times New Roman" w:eastAsia="Times New Roman" w:hAnsi="Times New Roman" w:cs="Times New Roman"/>
          <w:sz w:val="28"/>
          <w:szCs w:val="24"/>
          <w:lang w:eastAsia="ru-RU"/>
        </w:rPr>
        <w:t>с утвержденными Комиссией планами мероприятий, календарными планами, а также распоряжениями председателя Комиссии.</w:t>
      </w:r>
    </w:p>
    <w:p w:rsidR="004C046E" w:rsidRPr="004C046E" w:rsidRDefault="004C046E" w:rsidP="004C046E">
      <w:pPr>
        <w:spacing w:after="0" w:line="240" w:lineRule="auto"/>
        <w:ind w:right="175" w:firstLine="708"/>
        <w:jc w:val="both"/>
        <w:rPr>
          <w:rFonts w:ascii="Times New Roman" w:eastAsia="Times New Roman" w:hAnsi="Times New Roman" w:cs="Times New Roman"/>
          <w:sz w:val="28"/>
          <w:szCs w:val="24"/>
          <w:lang w:eastAsia="ru-RU"/>
        </w:rPr>
      </w:pPr>
      <w:r w:rsidRPr="004C046E">
        <w:rPr>
          <w:rFonts w:ascii="Times New Roman" w:eastAsia="Times New Roman" w:hAnsi="Times New Roman" w:cs="Times New Roman"/>
          <w:sz w:val="28"/>
          <w:szCs w:val="24"/>
          <w:lang w:eastAsia="ru-RU"/>
        </w:rPr>
        <w:t xml:space="preserve">1.5. При официальной переписке КРС использует бланки Комиссии. </w:t>
      </w:r>
    </w:p>
    <w:p w:rsidR="004C046E" w:rsidRPr="004C046E" w:rsidRDefault="004C046E" w:rsidP="004C046E">
      <w:pPr>
        <w:spacing w:after="0" w:line="240" w:lineRule="auto"/>
        <w:ind w:right="175"/>
        <w:jc w:val="both"/>
        <w:rPr>
          <w:rFonts w:ascii="Times New Roman" w:eastAsia="Times New Roman" w:hAnsi="Times New Roman" w:cs="Times New Roman"/>
          <w:sz w:val="28"/>
          <w:szCs w:val="24"/>
          <w:lang w:eastAsia="ru-RU"/>
        </w:rPr>
      </w:pPr>
    </w:p>
    <w:p w:rsidR="004C046E" w:rsidRPr="004C046E" w:rsidRDefault="004C046E" w:rsidP="004C046E">
      <w:pPr>
        <w:spacing w:after="0" w:line="240" w:lineRule="auto"/>
        <w:ind w:right="175"/>
        <w:jc w:val="center"/>
        <w:rPr>
          <w:rFonts w:ascii="Times New Roman" w:eastAsia="Times New Roman" w:hAnsi="Times New Roman" w:cs="Times New Roman"/>
          <w:b/>
          <w:sz w:val="28"/>
          <w:szCs w:val="24"/>
          <w:lang w:eastAsia="ru-RU"/>
        </w:rPr>
      </w:pPr>
      <w:r w:rsidRPr="004C046E">
        <w:rPr>
          <w:rFonts w:ascii="Times New Roman" w:eastAsia="Times New Roman" w:hAnsi="Times New Roman" w:cs="Times New Roman"/>
          <w:b/>
          <w:sz w:val="28"/>
          <w:szCs w:val="24"/>
          <w:lang w:eastAsia="ru-RU"/>
        </w:rPr>
        <w:t>2. Порядок формирования КРС</w:t>
      </w:r>
    </w:p>
    <w:p w:rsidR="004C046E" w:rsidRPr="004C046E" w:rsidRDefault="004C046E" w:rsidP="004C046E">
      <w:pPr>
        <w:spacing w:after="0" w:line="240" w:lineRule="auto"/>
        <w:ind w:right="175" w:firstLine="708"/>
        <w:jc w:val="both"/>
        <w:rPr>
          <w:rFonts w:ascii="Times New Roman" w:eastAsia="Times New Roman" w:hAnsi="Times New Roman" w:cs="Times New Roman"/>
          <w:sz w:val="28"/>
          <w:szCs w:val="24"/>
          <w:lang w:eastAsia="ru-RU"/>
        </w:rPr>
      </w:pPr>
      <w:r w:rsidRPr="004C046E">
        <w:rPr>
          <w:rFonts w:ascii="Times New Roman" w:eastAsia="Times New Roman" w:hAnsi="Times New Roman" w:cs="Times New Roman"/>
          <w:sz w:val="28"/>
          <w:szCs w:val="24"/>
          <w:lang w:eastAsia="ru-RU"/>
        </w:rPr>
        <w:t>2.1. Руководителем КРС является заместитель председателя Комиссии, заместителем руководителя КРС – член Комиссии с правом решающего голоса, назначаемый Комиссией.</w:t>
      </w:r>
    </w:p>
    <w:p w:rsidR="004C046E" w:rsidRPr="004C046E" w:rsidRDefault="004C046E" w:rsidP="004C046E">
      <w:pPr>
        <w:spacing w:after="0" w:line="240" w:lineRule="auto"/>
        <w:ind w:right="175" w:firstLine="708"/>
        <w:jc w:val="both"/>
        <w:rPr>
          <w:rFonts w:ascii="Times New Roman" w:eastAsia="Times New Roman" w:hAnsi="Times New Roman" w:cs="Times New Roman"/>
          <w:sz w:val="28"/>
          <w:szCs w:val="24"/>
          <w:lang w:eastAsia="ru-RU"/>
        </w:rPr>
      </w:pPr>
      <w:r w:rsidRPr="004C046E">
        <w:rPr>
          <w:rFonts w:ascii="Times New Roman" w:eastAsia="Times New Roman" w:hAnsi="Times New Roman" w:cs="Times New Roman"/>
          <w:sz w:val="28"/>
          <w:szCs w:val="24"/>
          <w:lang w:eastAsia="ru-RU"/>
        </w:rPr>
        <w:t>2.2. В состав КРС входят другие члены Комиссии, специалисты территориальных органов федеральных государственных и иных органов, организаций и учреждений, включая Министерство внутренних дел Российской Федерации, Федеральную налоговую службу, филиал публичного акционерного общества «Сбербанк России».</w:t>
      </w:r>
    </w:p>
    <w:p w:rsidR="004C046E" w:rsidRPr="004C046E" w:rsidRDefault="004C046E" w:rsidP="004C046E">
      <w:pPr>
        <w:spacing w:after="0" w:line="240" w:lineRule="auto"/>
        <w:ind w:right="175" w:firstLine="708"/>
        <w:jc w:val="both"/>
        <w:rPr>
          <w:rFonts w:ascii="Times New Roman" w:eastAsia="Times New Roman" w:hAnsi="Times New Roman" w:cs="Times New Roman"/>
          <w:sz w:val="28"/>
          <w:szCs w:val="24"/>
          <w:lang w:eastAsia="ru-RU"/>
        </w:rPr>
      </w:pPr>
      <w:r w:rsidRPr="004C046E">
        <w:rPr>
          <w:rFonts w:ascii="Times New Roman" w:eastAsia="Times New Roman" w:hAnsi="Times New Roman" w:cs="Times New Roman"/>
          <w:sz w:val="28"/>
          <w:szCs w:val="24"/>
          <w:lang w:eastAsia="ru-RU"/>
        </w:rPr>
        <w:t>2.3. Члены КРС назначаются и освобождаются от занимаемой должности решением Комиссии, при этом члены КРС, являющиеся руководителями и специалистами государственных и иных органов, организаций и учреждений – по представлению руководителей соответствующих органов, организаций и учреждений.</w:t>
      </w:r>
    </w:p>
    <w:p w:rsidR="004C046E" w:rsidRPr="004C046E" w:rsidRDefault="004C046E" w:rsidP="004C046E">
      <w:pPr>
        <w:spacing w:after="0" w:line="240" w:lineRule="auto"/>
        <w:ind w:right="175" w:firstLine="708"/>
        <w:jc w:val="both"/>
        <w:rPr>
          <w:rFonts w:ascii="Times New Roman" w:eastAsia="Times New Roman" w:hAnsi="Times New Roman" w:cs="Times New Roman"/>
          <w:sz w:val="28"/>
          <w:szCs w:val="24"/>
          <w:lang w:eastAsia="ru-RU"/>
        </w:rPr>
      </w:pPr>
      <w:r w:rsidRPr="004C046E">
        <w:rPr>
          <w:rFonts w:ascii="Times New Roman" w:eastAsia="Times New Roman" w:hAnsi="Times New Roman" w:cs="Times New Roman"/>
          <w:sz w:val="28"/>
          <w:szCs w:val="24"/>
          <w:lang w:eastAsia="ru-RU"/>
        </w:rPr>
        <w:t>2.4. При проведении выборов депутатов Законодательного Собрания Ростовской области (далее – выборы депутатов Законодательного Собрания) откомандирование специалистов из государственных и иных органов, организаций и учреждений осуществляется по запросу Комиссии не позднее чем через один месяц со дня официального опубликования (публикации) решения о назначении (проведении) выборов. Указанные специалисты откомандировываются в распоряжение КРС на срок не менее двух месяцев.</w:t>
      </w:r>
    </w:p>
    <w:p w:rsidR="004C046E" w:rsidRPr="004C046E" w:rsidRDefault="004C046E" w:rsidP="004C046E">
      <w:pPr>
        <w:spacing w:after="0" w:line="240" w:lineRule="auto"/>
        <w:ind w:right="175" w:firstLine="708"/>
        <w:jc w:val="both"/>
        <w:rPr>
          <w:rFonts w:ascii="Times New Roman" w:eastAsia="Times New Roman" w:hAnsi="Times New Roman" w:cs="Times New Roman"/>
          <w:sz w:val="28"/>
          <w:szCs w:val="24"/>
          <w:lang w:eastAsia="ru-RU"/>
        </w:rPr>
      </w:pPr>
      <w:r w:rsidRPr="004C046E">
        <w:rPr>
          <w:rFonts w:ascii="Times New Roman" w:eastAsia="Times New Roman" w:hAnsi="Times New Roman" w:cs="Times New Roman"/>
          <w:sz w:val="28"/>
          <w:szCs w:val="24"/>
          <w:lang w:eastAsia="ru-RU"/>
        </w:rPr>
        <w:t xml:space="preserve">2.5. На период работы в КРС ее члены, откомандированные </w:t>
      </w:r>
    </w:p>
    <w:p w:rsidR="004C046E" w:rsidRPr="004C046E" w:rsidRDefault="004C046E" w:rsidP="004C046E">
      <w:pPr>
        <w:spacing w:after="0" w:line="240" w:lineRule="auto"/>
        <w:ind w:right="175"/>
        <w:jc w:val="both"/>
        <w:rPr>
          <w:rFonts w:ascii="Times New Roman" w:eastAsia="Times New Roman" w:hAnsi="Times New Roman" w:cs="Times New Roman"/>
          <w:sz w:val="28"/>
          <w:szCs w:val="24"/>
          <w:lang w:eastAsia="ru-RU"/>
        </w:rPr>
      </w:pPr>
      <w:r w:rsidRPr="004C046E">
        <w:rPr>
          <w:rFonts w:ascii="Times New Roman" w:eastAsia="Times New Roman" w:hAnsi="Times New Roman" w:cs="Times New Roman"/>
          <w:sz w:val="28"/>
          <w:szCs w:val="24"/>
          <w:lang w:eastAsia="ru-RU"/>
        </w:rPr>
        <w:t>в распоряжение Комиссии, освобождаются от основной работы, за ними сохраняются место работы (должность), установленные должностные оклады и иные выплаты по основному месту работы, им также может выплачиваться вознаграждение за счет средств, выделенных на подготовку и проведение выборов депутатов Законодательного Собрания.</w:t>
      </w:r>
    </w:p>
    <w:p w:rsidR="004C046E" w:rsidRPr="004C046E" w:rsidRDefault="004C046E" w:rsidP="004C046E">
      <w:pPr>
        <w:spacing w:after="0" w:line="240" w:lineRule="auto"/>
        <w:ind w:right="175" w:firstLine="708"/>
        <w:jc w:val="both"/>
        <w:rPr>
          <w:rFonts w:ascii="Times New Roman" w:eastAsia="Times New Roman" w:hAnsi="Times New Roman" w:cs="Times New Roman"/>
          <w:sz w:val="28"/>
          <w:szCs w:val="24"/>
          <w:lang w:eastAsia="ru-RU"/>
        </w:rPr>
      </w:pPr>
      <w:r w:rsidRPr="004C046E">
        <w:rPr>
          <w:rFonts w:ascii="Times New Roman" w:eastAsia="Times New Roman" w:hAnsi="Times New Roman" w:cs="Times New Roman"/>
          <w:sz w:val="28"/>
          <w:szCs w:val="24"/>
          <w:lang w:eastAsia="ru-RU"/>
        </w:rPr>
        <w:t xml:space="preserve">2.6. В случае прекращения полномочий членов Комиссии, входящих </w:t>
      </w:r>
    </w:p>
    <w:p w:rsidR="004C046E" w:rsidRPr="004C046E" w:rsidRDefault="004C046E" w:rsidP="004C046E">
      <w:pPr>
        <w:spacing w:after="0" w:line="240" w:lineRule="auto"/>
        <w:ind w:right="175"/>
        <w:jc w:val="both"/>
        <w:rPr>
          <w:rFonts w:ascii="Times New Roman" w:eastAsia="Times New Roman" w:hAnsi="Times New Roman" w:cs="Times New Roman"/>
          <w:sz w:val="28"/>
          <w:szCs w:val="24"/>
          <w:lang w:eastAsia="ru-RU"/>
        </w:rPr>
      </w:pPr>
      <w:r w:rsidRPr="004C046E">
        <w:rPr>
          <w:rFonts w:ascii="Times New Roman" w:eastAsia="Times New Roman" w:hAnsi="Times New Roman" w:cs="Times New Roman"/>
          <w:sz w:val="28"/>
          <w:szCs w:val="24"/>
          <w:lang w:eastAsia="ru-RU"/>
        </w:rPr>
        <w:t>в состав КРС, их полномочия в КРС также прекращаются. Полномочия других членов КРС прекращаются одновременно с освобождением их от занимаемой должности, а также по решению Комиссии.</w:t>
      </w:r>
    </w:p>
    <w:p w:rsidR="004C046E" w:rsidRPr="004C046E" w:rsidRDefault="004C046E" w:rsidP="004C046E">
      <w:pPr>
        <w:spacing w:after="0" w:line="240" w:lineRule="auto"/>
        <w:ind w:right="175" w:firstLine="708"/>
        <w:jc w:val="both"/>
        <w:rPr>
          <w:rFonts w:ascii="Times New Roman" w:eastAsia="Times New Roman" w:hAnsi="Times New Roman" w:cs="Times New Roman"/>
          <w:sz w:val="28"/>
          <w:szCs w:val="24"/>
          <w:lang w:eastAsia="ru-RU"/>
        </w:rPr>
      </w:pPr>
      <w:r w:rsidRPr="004C046E">
        <w:rPr>
          <w:rFonts w:ascii="Times New Roman" w:eastAsia="Times New Roman" w:hAnsi="Times New Roman" w:cs="Times New Roman"/>
          <w:sz w:val="28"/>
          <w:szCs w:val="24"/>
          <w:lang w:eastAsia="ru-RU"/>
        </w:rPr>
        <w:t xml:space="preserve">2.7. В состав КРС не могут входить кандидаты в депутаты Законодательного Собрания, их уполномоченные представители </w:t>
      </w:r>
    </w:p>
    <w:p w:rsidR="004C046E" w:rsidRPr="004C046E" w:rsidRDefault="004C046E" w:rsidP="004C046E">
      <w:pPr>
        <w:spacing w:after="0" w:line="240" w:lineRule="auto"/>
        <w:ind w:right="175"/>
        <w:jc w:val="both"/>
        <w:rPr>
          <w:rFonts w:ascii="Times New Roman" w:eastAsia="Times New Roman" w:hAnsi="Times New Roman" w:cs="Times New Roman"/>
          <w:sz w:val="28"/>
          <w:szCs w:val="24"/>
          <w:lang w:eastAsia="ru-RU"/>
        </w:rPr>
      </w:pPr>
      <w:r w:rsidRPr="004C046E">
        <w:rPr>
          <w:rFonts w:ascii="Times New Roman" w:eastAsia="Times New Roman" w:hAnsi="Times New Roman" w:cs="Times New Roman"/>
          <w:sz w:val="28"/>
          <w:szCs w:val="24"/>
          <w:lang w:eastAsia="ru-RU"/>
        </w:rPr>
        <w:t>по финансовым вопросам и доверенные лица, члены нижестоящих избирательных комиссий, супруги и близкие родственники кандидатов, лица, находящиеся в непосредственном подчинении у кандидатов.</w:t>
      </w:r>
    </w:p>
    <w:p w:rsidR="004C046E" w:rsidRPr="004C046E" w:rsidRDefault="004C046E" w:rsidP="004C046E">
      <w:pPr>
        <w:spacing w:before="120" w:after="120" w:line="240" w:lineRule="auto"/>
        <w:ind w:firstLine="720"/>
        <w:jc w:val="center"/>
        <w:rPr>
          <w:rFonts w:ascii="Times New Roman" w:eastAsia="Times New Roman" w:hAnsi="Times New Roman" w:cs="Times New Roman"/>
          <w:b/>
          <w:sz w:val="28"/>
          <w:szCs w:val="28"/>
        </w:rPr>
      </w:pPr>
      <w:r w:rsidRPr="004C046E">
        <w:rPr>
          <w:rFonts w:ascii="Times New Roman" w:eastAsia="Times New Roman" w:hAnsi="Times New Roman" w:cs="Times New Roman"/>
          <w:b/>
          <w:sz w:val="28"/>
          <w:szCs w:val="28"/>
        </w:rPr>
        <w:t>3. Задачи и функции КРС</w:t>
      </w:r>
    </w:p>
    <w:p w:rsidR="004C046E" w:rsidRPr="004C046E" w:rsidRDefault="004C046E" w:rsidP="004C046E">
      <w:pPr>
        <w:spacing w:after="0" w:line="240" w:lineRule="auto"/>
        <w:ind w:firstLine="709"/>
        <w:jc w:val="both"/>
        <w:rPr>
          <w:rFonts w:ascii="Times New Roman" w:eastAsia="Times New Roman" w:hAnsi="Times New Roman" w:cs="Times New Roman"/>
          <w:sz w:val="28"/>
          <w:szCs w:val="28"/>
        </w:rPr>
      </w:pPr>
      <w:r w:rsidRPr="004C046E">
        <w:rPr>
          <w:rFonts w:ascii="Times New Roman" w:eastAsia="Times New Roman" w:hAnsi="Times New Roman" w:cs="Times New Roman"/>
          <w:sz w:val="28"/>
          <w:szCs w:val="28"/>
        </w:rPr>
        <w:t>3.1. КРС выполняет следующие задачи.</w:t>
      </w:r>
    </w:p>
    <w:p w:rsidR="004C046E" w:rsidRPr="004C046E" w:rsidRDefault="004C046E" w:rsidP="004C046E">
      <w:pPr>
        <w:spacing w:after="0" w:line="240" w:lineRule="auto"/>
        <w:ind w:firstLine="709"/>
        <w:jc w:val="both"/>
        <w:rPr>
          <w:rFonts w:ascii="Times New Roman" w:eastAsia="Times New Roman" w:hAnsi="Times New Roman" w:cs="Times New Roman"/>
          <w:sz w:val="28"/>
          <w:szCs w:val="28"/>
        </w:rPr>
      </w:pPr>
      <w:r w:rsidRPr="004C046E">
        <w:rPr>
          <w:rFonts w:ascii="Times New Roman" w:eastAsia="Times New Roman" w:hAnsi="Times New Roman" w:cs="Times New Roman"/>
          <w:sz w:val="28"/>
          <w:szCs w:val="28"/>
        </w:rPr>
        <w:t>3.1.1. </w:t>
      </w:r>
      <w:proofErr w:type="gramStart"/>
      <w:r w:rsidRPr="004C046E">
        <w:rPr>
          <w:rFonts w:ascii="Times New Roman" w:eastAsia="Times New Roman" w:hAnsi="Times New Roman" w:cs="Times New Roman"/>
          <w:sz w:val="28"/>
          <w:szCs w:val="28"/>
        </w:rPr>
        <w:t>Контроль за</w:t>
      </w:r>
      <w:proofErr w:type="gramEnd"/>
      <w:r w:rsidRPr="004C046E">
        <w:rPr>
          <w:rFonts w:ascii="Times New Roman" w:eastAsia="Times New Roman" w:hAnsi="Times New Roman" w:cs="Times New Roman"/>
          <w:sz w:val="28"/>
          <w:szCs w:val="28"/>
        </w:rPr>
        <w:t xml:space="preserve"> целевым расходованием денежных средств, выделенных Комиссии на подготовку и проведение выборов депутатов Законодательного Собрания.</w:t>
      </w:r>
    </w:p>
    <w:p w:rsidR="004C046E" w:rsidRPr="004C046E" w:rsidRDefault="004C046E" w:rsidP="004C046E">
      <w:pPr>
        <w:spacing w:after="0" w:line="240" w:lineRule="auto"/>
        <w:ind w:firstLine="709"/>
        <w:jc w:val="both"/>
        <w:rPr>
          <w:rFonts w:ascii="Times New Roman" w:eastAsia="Times New Roman" w:hAnsi="Times New Roman" w:cs="Times New Roman"/>
          <w:sz w:val="28"/>
          <w:szCs w:val="28"/>
        </w:rPr>
      </w:pPr>
      <w:r w:rsidRPr="004C046E">
        <w:rPr>
          <w:rFonts w:ascii="Times New Roman" w:eastAsia="Times New Roman" w:hAnsi="Times New Roman" w:cs="Times New Roman"/>
          <w:sz w:val="28"/>
          <w:szCs w:val="28"/>
        </w:rPr>
        <w:lastRenderedPageBreak/>
        <w:t>3.1.2. </w:t>
      </w:r>
      <w:proofErr w:type="gramStart"/>
      <w:r w:rsidRPr="004C046E">
        <w:rPr>
          <w:rFonts w:ascii="Times New Roman" w:eastAsia="Times New Roman" w:hAnsi="Times New Roman" w:cs="Times New Roman"/>
          <w:sz w:val="28"/>
          <w:szCs w:val="28"/>
        </w:rPr>
        <w:t>Контроль за</w:t>
      </w:r>
      <w:proofErr w:type="gramEnd"/>
      <w:r w:rsidRPr="004C046E">
        <w:rPr>
          <w:rFonts w:ascii="Times New Roman" w:eastAsia="Times New Roman" w:hAnsi="Times New Roman" w:cs="Times New Roman"/>
          <w:sz w:val="28"/>
          <w:szCs w:val="28"/>
        </w:rPr>
        <w:t xml:space="preserve"> источниками поступления, организацией учета </w:t>
      </w:r>
      <w:r w:rsidRPr="004C046E">
        <w:rPr>
          <w:rFonts w:ascii="Times New Roman" w:eastAsia="Times New Roman" w:hAnsi="Times New Roman" w:cs="Times New Roman"/>
          <w:sz w:val="28"/>
          <w:szCs w:val="28"/>
        </w:rPr>
        <w:br/>
        <w:t>и использованием денежных средств избирательных фондов кандидатов.</w:t>
      </w:r>
    </w:p>
    <w:p w:rsidR="004C046E" w:rsidRPr="004C046E" w:rsidRDefault="004C046E" w:rsidP="004C046E">
      <w:pPr>
        <w:widowControl w:val="0"/>
        <w:spacing w:after="0" w:line="240" w:lineRule="auto"/>
        <w:ind w:firstLine="709"/>
        <w:jc w:val="both"/>
        <w:rPr>
          <w:rFonts w:ascii="Times New Roman" w:eastAsia="Times New Roman" w:hAnsi="Times New Roman" w:cs="Times New Roman"/>
          <w:sz w:val="28"/>
          <w:szCs w:val="28"/>
        </w:rPr>
      </w:pPr>
      <w:r w:rsidRPr="004C046E">
        <w:rPr>
          <w:rFonts w:ascii="Times New Roman" w:eastAsia="Times New Roman" w:hAnsi="Times New Roman" w:cs="Times New Roman"/>
          <w:sz w:val="28"/>
          <w:szCs w:val="28"/>
        </w:rPr>
        <w:t>3.1.3. Проверка финансовых отчетов кандидатов.</w:t>
      </w:r>
    </w:p>
    <w:p w:rsidR="004C046E" w:rsidRPr="004C046E" w:rsidRDefault="004C046E" w:rsidP="004C046E">
      <w:pPr>
        <w:spacing w:after="0" w:line="240" w:lineRule="auto"/>
        <w:ind w:firstLine="709"/>
        <w:jc w:val="both"/>
        <w:rPr>
          <w:rFonts w:ascii="Times New Roman" w:eastAsia="Times New Roman" w:hAnsi="Times New Roman" w:cs="Times New Roman"/>
          <w:sz w:val="28"/>
          <w:szCs w:val="28"/>
          <w:lang w:eastAsia="ru-RU"/>
        </w:rPr>
      </w:pPr>
      <w:r w:rsidRPr="004C046E">
        <w:rPr>
          <w:rFonts w:ascii="Times New Roman" w:eastAsia="Times New Roman" w:hAnsi="Times New Roman" w:cs="Times New Roman"/>
          <w:sz w:val="28"/>
          <w:szCs w:val="28"/>
          <w:lang w:eastAsia="ru-RU"/>
        </w:rPr>
        <w:t>3.1.4. Организация проверки представленных кандидатом сведений:</w:t>
      </w:r>
    </w:p>
    <w:p w:rsidR="004C046E" w:rsidRPr="004C046E" w:rsidRDefault="004C046E" w:rsidP="004C046E">
      <w:pPr>
        <w:spacing w:after="0" w:line="240" w:lineRule="auto"/>
        <w:ind w:firstLine="709"/>
        <w:jc w:val="both"/>
        <w:rPr>
          <w:rFonts w:ascii="Times New Roman" w:eastAsia="Times New Roman" w:hAnsi="Times New Roman" w:cs="Times New Roman"/>
          <w:sz w:val="28"/>
          <w:szCs w:val="28"/>
          <w:lang w:eastAsia="ru-RU"/>
        </w:rPr>
      </w:pPr>
      <w:r w:rsidRPr="004C046E">
        <w:rPr>
          <w:rFonts w:ascii="Times New Roman" w:eastAsia="Times New Roman" w:hAnsi="Times New Roman" w:cs="Times New Roman"/>
          <w:sz w:val="28"/>
          <w:szCs w:val="28"/>
          <w:lang w:eastAsia="ru-RU"/>
        </w:rPr>
        <w:t xml:space="preserve">о гражданстве, судимости, профессиональном образовании, о размере </w:t>
      </w:r>
      <w:r w:rsidRPr="004C046E">
        <w:rPr>
          <w:rFonts w:ascii="Times New Roman" w:eastAsia="Times New Roman" w:hAnsi="Times New Roman" w:cs="Times New Roman"/>
          <w:sz w:val="28"/>
          <w:szCs w:val="28"/>
          <w:lang w:eastAsia="ru-RU"/>
        </w:rPr>
        <w:br/>
        <w:t>и об источниках доходов кандидата, об имуществе, принадлежащем кандидату на праве собственности (в том числе совместной собственности), о вкладах в банках, ценных бумагах.</w:t>
      </w:r>
    </w:p>
    <w:p w:rsidR="004C046E" w:rsidRPr="004C046E" w:rsidRDefault="004C046E" w:rsidP="004C046E">
      <w:pPr>
        <w:spacing w:after="0" w:line="240" w:lineRule="auto"/>
        <w:ind w:firstLine="709"/>
        <w:jc w:val="both"/>
        <w:rPr>
          <w:rFonts w:ascii="Times New Roman" w:eastAsia="Times New Roman" w:hAnsi="Times New Roman" w:cs="Times New Roman"/>
          <w:sz w:val="28"/>
          <w:szCs w:val="28"/>
          <w:lang w:eastAsia="ru-RU"/>
        </w:rPr>
      </w:pPr>
      <w:r w:rsidRPr="004C046E">
        <w:rPr>
          <w:rFonts w:ascii="Times New Roman" w:eastAsia="Times New Roman" w:hAnsi="Times New Roman" w:cs="Times New Roman"/>
          <w:sz w:val="28"/>
          <w:szCs w:val="28"/>
          <w:lang w:eastAsia="ru-RU"/>
        </w:rPr>
        <w:t xml:space="preserve">о принадлежащем кандидату, его супругу и несовершеннолетним детям недвижимом имуществе, находящемся за пределами территории Российской Федерации, об источниках получения средств, за счет которых приобретено указанное имущество, об обязательствах имущественного характера </w:t>
      </w:r>
      <w:r w:rsidRPr="004C046E">
        <w:rPr>
          <w:rFonts w:ascii="Times New Roman" w:eastAsia="Times New Roman" w:hAnsi="Times New Roman" w:cs="Times New Roman"/>
          <w:sz w:val="28"/>
          <w:szCs w:val="28"/>
          <w:lang w:eastAsia="ru-RU"/>
        </w:rPr>
        <w:br/>
        <w:t>за пределами территории Российской Федерации кандидата, а также сведений о таких обязательствах его супруга и несовершеннолетних детей;</w:t>
      </w:r>
    </w:p>
    <w:p w:rsidR="004C046E" w:rsidRPr="004C046E" w:rsidRDefault="004C046E" w:rsidP="00143227">
      <w:pPr>
        <w:spacing w:after="0" w:line="240" w:lineRule="auto"/>
        <w:ind w:firstLine="709"/>
        <w:jc w:val="both"/>
        <w:rPr>
          <w:rFonts w:ascii="Times New Roman" w:eastAsia="Times New Roman" w:hAnsi="Times New Roman" w:cs="Times New Roman"/>
          <w:sz w:val="28"/>
          <w:szCs w:val="28"/>
          <w:lang w:eastAsia="ru-RU"/>
        </w:rPr>
      </w:pPr>
      <w:proofErr w:type="gramStart"/>
      <w:r w:rsidRPr="004C046E">
        <w:rPr>
          <w:rFonts w:ascii="Times New Roman" w:eastAsia="Times New Roman" w:hAnsi="Times New Roman" w:cs="Times New Roman"/>
          <w:sz w:val="28"/>
          <w:szCs w:val="28"/>
          <w:lang w:eastAsia="ru-RU"/>
        </w:rPr>
        <w:t xml:space="preserve">о своих расходах, </w:t>
      </w:r>
      <w:r w:rsidR="00143227">
        <w:rPr>
          <w:rFonts w:ascii="Times New Roman" w:eastAsia="Times New Roman" w:hAnsi="Times New Roman" w:cs="Times New Roman"/>
          <w:sz w:val="28"/>
          <w:szCs w:val="28"/>
          <w:lang w:eastAsia="ru-RU"/>
        </w:rPr>
        <w:t>а также о расходах своих супругов</w:t>
      </w:r>
      <w:r w:rsidRPr="004C046E">
        <w:rPr>
          <w:rFonts w:ascii="Times New Roman" w:eastAsia="Times New Roman" w:hAnsi="Times New Roman" w:cs="Times New Roman"/>
          <w:sz w:val="28"/>
          <w:szCs w:val="28"/>
          <w:lang w:eastAsia="ru-RU"/>
        </w:rPr>
        <w:t xml:space="preserve"> и несовершеннолетних детей по каждой сделке по приобретению земельного участка, другого объекта недвижимости, транспортного средства, ценных бумаг, акций (долей участия, паев в уставных (складочных) капиталах организаций), совершенной в течение последних трех лет, если сумма сделки превышает общий доход кандидата и его супруга за три последних года, предшествующих совершению сделки, и об</w:t>
      </w:r>
      <w:proofErr w:type="gramEnd"/>
      <w:r w:rsidRPr="004C046E">
        <w:rPr>
          <w:rFonts w:ascii="Times New Roman" w:eastAsia="Times New Roman" w:hAnsi="Times New Roman" w:cs="Times New Roman"/>
          <w:sz w:val="28"/>
          <w:szCs w:val="28"/>
          <w:lang w:eastAsia="ru-RU"/>
        </w:rPr>
        <w:t xml:space="preserve"> </w:t>
      </w:r>
      <w:proofErr w:type="gramStart"/>
      <w:r w:rsidRPr="004C046E">
        <w:rPr>
          <w:rFonts w:ascii="Times New Roman" w:eastAsia="Times New Roman" w:hAnsi="Times New Roman" w:cs="Times New Roman"/>
          <w:sz w:val="28"/>
          <w:szCs w:val="28"/>
          <w:lang w:eastAsia="ru-RU"/>
        </w:rPr>
        <w:t>источниках</w:t>
      </w:r>
      <w:proofErr w:type="gramEnd"/>
      <w:r w:rsidRPr="004C046E">
        <w:rPr>
          <w:rFonts w:ascii="Times New Roman" w:eastAsia="Times New Roman" w:hAnsi="Times New Roman" w:cs="Times New Roman"/>
          <w:sz w:val="28"/>
          <w:szCs w:val="28"/>
          <w:lang w:eastAsia="ru-RU"/>
        </w:rPr>
        <w:t xml:space="preserve"> получения средств, за счет которых совершена сделка;</w:t>
      </w:r>
    </w:p>
    <w:p w:rsidR="004C046E" w:rsidRPr="004C046E" w:rsidRDefault="004C046E" w:rsidP="004C046E">
      <w:pPr>
        <w:spacing w:after="0" w:line="240" w:lineRule="auto"/>
        <w:ind w:firstLine="709"/>
        <w:jc w:val="both"/>
        <w:rPr>
          <w:rFonts w:ascii="Times New Roman" w:eastAsia="Times New Roman" w:hAnsi="Times New Roman" w:cs="Times New Roman"/>
          <w:i/>
          <w:sz w:val="28"/>
          <w:szCs w:val="28"/>
          <w:lang w:eastAsia="ru-RU"/>
        </w:rPr>
      </w:pPr>
      <w:r w:rsidRPr="004C046E">
        <w:rPr>
          <w:rFonts w:ascii="Times New Roman" w:eastAsia="Times New Roman" w:hAnsi="Times New Roman" w:cs="Times New Roman"/>
          <w:sz w:val="28"/>
          <w:szCs w:val="28"/>
          <w:lang w:eastAsia="ru-RU"/>
        </w:rPr>
        <w:t xml:space="preserve">о выполнении требования о закрытии счетов (вкладов), прекращении хранения наличных денежных средств и ценностей в иностранных банках, расположенных за пределами территории Российской Федерации, и (или) осуществлении отчуждения иностранных финансовых инструментов </w:t>
      </w:r>
      <w:r w:rsidRPr="004C046E">
        <w:rPr>
          <w:rFonts w:ascii="Times New Roman" w:eastAsia="Times New Roman" w:hAnsi="Times New Roman" w:cs="Times New Roman"/>
          <w:sz w:val="28"/>
          <w:szCs w:val="28"/>
          <w:lang w:eastAsia="ru-RU"/>
        </w:rPr>
        <w:br/>
        <w:t>к моменту представления документов, необходимых для регистрации кандидата.</w:t>
      </w:r>
    </w:p>
    <w:p w:rsidR="004C046E" w:rsidRPr="004C046E" w:rsidRDefault="004C046E" w:rsidP="004C046E">
      <w:pPr>
        <w:spacing w:after="0" w:line="240" w:lineRule="auto"/>
        <w:ind w:firstLine="709"/>
        <w:jc w:val="both"/>
        <w:rPr>
          <w:rFonts w:ascii="Times New Roman" w:eastAsia="Times New Roman" w:hAnsi="Times New Roman" w:cs="Times New Roman"/>
          <w:sz w:val="28"/>
          <w:szCs w:val="28"/>
        </w:rPr>
      </w:pPr>
      <w:r w:rsidRPr="004C046E">
        <w:rPr>
          <w:rFonts w:ascii="Times New Roman" w:eastAsia="Times New Roman" w:hAnsi="Times New Roman" w:cs="Times New Roman"/>
          <w:sz w:val="28"/>
          <w:szCs w:val="28"/>
        </w:rPr>
        <w:t>3.2. КРС осуществляет следующие функции.</w:t>
      </w:r>
    </w:p>
    <w:p w:rsidR="004C046E" w:rsidRPr="004C046E" w:rsidRDefault="004C046E" w:rsidP="004C046E">
      <w:pPr>
        <w:spacing w:after="0" w:line="240" w:lineRule="auto"/>
        <w:ind w:firstLine="709"/>
        <w:jc w:val="both"/>
        <w:rPr>
          <w:rFonts w:ascii="Times New Roman" w:eastAsia="Times New Roman" w:hAnsi="Times New Roman" w:cs="Times New Roman"/>
          <w:sz w:val="28"/>
          <w:szCs w:val="28"/>
        </w:rPr>
      </w:pPr>
      <w:r w:rsidRPr="004C046E">
        <w:rPr>
          <w:rFonts w:ascii="Times New Roman" w:eastAsia="Times New Roman" w:hAnsi="Times New Roman" w:cs="Times New Roman"/>
          <w:sz w:val="28"/>
          <w:szCs w:val="28"/>
        </w:rPr>
        <w:t xml:space="preserve">3.2.1. Обеспечивает </w:t>
      </w:r>
      <w:proofErr w:type="gramStart"/>
      <w:r w:rsidRPr="004C046E">
        <w:rPr>
          <w:rFonts w:ascii="Times New Roman" w:eastAsia="Times New Roman" w:hAnsi="Times New Roman" w:cs="Times New Roman"/>
          <w:sz w:val="28"/>
          <w:szCs w:val="28"/>
        </w:rPr>
        <w:t>контроль за</w:t>
      </w:r>
      <w:proofErr w:type="gramEnd"/>
      <w:r w:rsidRPr="004C046E">
        <w:rPr>
          <w:rFonts w:ascii="Times New Roman" w:eastAsia="Times New Roman" w:hAnsi="Times New Roman" w:cs="Times New Roman"/>
          <w:sz w:val="28"/>
          <w:szCs w:val="28"/>
        </w:rPr>
        <w:t xml:space="preserve"> соблюдением участниками избирательного процесса федеральных и областных законов, нормативных актов Центральной избирательной комиссии Российской Федерации, Избирательной комиссии Ростовской области, регулирующих финансирование выборов.</w:t>
      </w:r>
    </w:p>
    <w:p w:rsidR="004C046E" w:rsidRPr="004C046E" w:rsidRDefault="004C046E" w:rsidP="004C046E">
      <w:pPr>
        <w:spacing w:after="0" w:line="240" w:lineRule="auto"/>
        <w:ind w:firstLine="709"/>
        <w:jc w:val="both"/>
        <w:rPr>
          <w:rFonts w:ascii="Times New Roman" w:eastAsia="Times New Roman" w:hAnsi="Times New Roman" w:cs="Times New Roman"/>
          <w:spacing w:val="-2"/>
          <w:sz w:val="28"/>
          <w:szCs w:val="28"/>
        </w:rPr>
      </w:pPr>
      <w:r w:rsidRPr="004C046E">
        <w:rPr>
          <w:rFonts w:ascii="Times New Roman" w:eastAsia="Times New Roman" w:hAnsi="Times New Roman" w:cs="Times New Roman"/>
          <w:spacing w:val="-2"/>
          <w:sz w:val="28"/>
          <w:szCs w:val="28"/>
        </w:rPr>
        <w:t xml:space="preserve">3.2.2. Обеспечивает </w:t>
      </w:r>
      <w:proofErr w:type="gramStart"/>
      <w:r w:rsidRPr="004C046E">
        <w:rPr>
          <w:rFonts w:ascii="Times New Roman" w:eastAsia="Times New Roman" w:hAnsi="Times New Roman" w:cs="Times New Roman"/>
          <w:spacing w:val="-2"/>
          <w:sz w:val="28"/>
          <w:szCs w:val="28"/>
        </w:rPr>
        <w:t>контроль за</w:t>
      </w:r>
      <w:proofErr w:type="gramEnd"/>
      <w:r w:rsidRPr="004C046E">
        <w:rPr>
          <w:rFonts w:ascii="Times New Roman" w:eastAsia="Times New Roman" w:hAnsi="Times New Roman" w:cs="Times New Roman"/>
          <w:spacing w:val="-2"/>
          <w:sz w:val="28"/>
          <w:szCs w:val="28"/>
        </w:rPr>
        <w:t xml:space="preserve"> соблюдением кандидатами установленного порядка финансирования проведения предвыборной агитации, осуществления иных мероприятий, непосредственно связанных с проведением избирательной кампании.</w:t>
      </w:r>
    </w:p>
    <w:p w:rsidR="004C046E" w:rsidRPr="004C046E" w:rsidRDefault="004C046E" w:rsidP="004C046E">
      <w:pPr>
        <w:spacing w:after="0" w:line="240" w:lineRule="auto"/>
        <w:ind w:firstLine="709"/>
        <w:jc w:val="both"/>
        <w:rPr>
          <w:rFonts w:ascii="Times New Roman" w:eastAsia="Times New Roman" w:hAnsi="Times New Roman" w:cs="Times New Roman"/>
          <w:sz w:val="28"/>
          <w:szCs w:val="28"/>
        </w:rPr>
      </w:pPr>
      <w:r w:rsidRPr="004C046E">
        <w:rPr>
          <w:rFonts w:ascii="Times New Roman" w:eastAsia="Times New Roman" w:hAnsi="Times New Roman" w:cs="Times New Roman"/>
          <w:sz w:val="28"/>
          <w:szCs w:val="28"/>
        </w:rPr>
        <w:t xml:space="preserve">3.2.3. Обеспечивает </w:t>
      </w:r>
      <w:proofErr w:type="gramStart"/>
      <w:r w:rsidRPr="004C046E">
        <w:rPr>
          <w:rFonts w:ascii="Times New Roman" w:eastAsia="Times New Roman" w:hAnsi="Times New Roman" w:cs="Times New Roman"/>
          <w:sz w:val="28"/>
          <w:szCs w:val="28"/>
        </w:rPr>
        <w:t>контроль за</w:t>
      </w:r>
      <w:proofErr w:type="gramEnd"/>
      <w:r w:rsidRPr="004C046E">
        <w:rPr>
          <w:rFonts w:ascii="Times New Roman" w:eastAsia="Times New Roman" w:hAnsi="Times New Roman" w:cs="Times New Roman"/>
          <w:sz w:val="28"/>
          <w:szCs w:val="28"/>
        </w:rPr>
        <w:t xml:space="preserve"> источниками поступления, правильным учетом и использованием денежных средств избирательных фондов кандидатов. </w:t>
      </w:r>
    </w:p>
    <w:p w:rsidR="004C046E" w:rsidRPr="004C046E" w:rsidRDefault="004C046E" w:rsidP="004C046E">
      <w:pPr>
        <w:spacing w:after="0" w:line="240" w:lineRule="auto"/>
        <w:ind w:firstLine="709"/>
        <w:jc w:val="both"/>
        <w:rPr>
          <w:rFonts w:ascii="Times New Roman" w:eastAsia="Times New Roman" w:hAnsi="Times New Roman" w:cs="Times New Roman"/>
          <w:sz w:val="28"/>
          <w:szCs w:val="28"/>
        </w:rPr>
      </w:pPr>
      <w:r w:rsidRPr="004C046E">
        <w:rPr>
          <w:rFonts w:ascii="Times New Roman" w:eastAsia="Times New Roman" w:hAnsi="Times New Roman" w:cs="Times New Roman"/>
          <w:sz w:val="28"/>
          <w:szCs w:val="28"/>
        </w:rPr>
        <w:t>3.2.4.  Участвует в проверке финансовых отчетов кандидатов при проведении выборов депутатов Законодательного Собрания.</w:t>
      </w:r>
    </w:p>
    <w:p w:rsidR="004C046E" w:rsidRPr="004C046E" w:rsidRDefault="004C046E" w:rsidP="004C046E">
      <w:pPr>
        <w:spacing w:after="0" w:line="240" w:lineRule="auto"/>
        <w:ind w:firstLine="709"/>
        <w:jc w:val="both"/>
        <w:rPr>
          <w:rFonts w:ascii="Times New Roman" w:eastAsia="Times New Roman" w:hAnsi="Times New Roman" w:cs="Times New Roman"/>
          <w:sz w:val="28"/>
          <w:szCs w:val="28"/>
        </w:rPr>
      </w:pPr>
      <w:r w:rsidRPr="004C046E">
        <w:rPr>
          <w:rFonts w:ascii="Times New Roman" w:eastAsia="Times New Roman" w:hAnsi="Times New Roman" w:cs="Times New Roman"/>
          <w:sz w:val="28"/>
          <w:szCs w:val="28"/>
        </w:rPr>
        <w:lastRenderedPageBreak/>
        <w:t>3.2.5.  Участвует в приеме сведений и документов, предусмотренных законодательством о выборах для уведомления о выдвижении и (или) регистрации кандидатов.</w:t>
      </w:r>
    </w:p>
    <w:p w:rsidR="004C046E" w:rsidRPr="004C046E" w:rsidRDefault="004C046E" w:rsidP="004C046E">
      <w:pPr>
        <w:spacing w:after="0" w:line="240" w:lineRule="auto"/>
        <w:ind w:firstLine="709"/>
        <w:jc w:val="both"/>
        <w:rPr>
          <w:rFonts w:ascii="Times New Roman" w:eastAsia="Times New Roman" w:hAnsi="Times New Roman" w:cs="Times New Roman"/>
          <w:sz w:val="28"/>
          <w:szCs w:val="28"/>
        </w:rPr>
      </w:pPr>
      <w:r w:rsidRPr="004C046E">
        <w:rPr>
          <w:rFonts w:ascii="Times New Roman" w:eastAsia="Times New Roman" w:hAnsi="Times New Roman" w:cs="Times New Roman"/>
          <w:sz w:val="28"/>
          <w:szCs w:val="28"/>
        </w:rPr>
        <w:t>3.2.6.</w:t>
      </w:r>
      <w:r w:rsidRPr="004C046E">
        <w:rPr>
          <w:rFonts w:ascii="Times New Roman" w:eastAsia="Times New Roman" w:hAnsi="Times New Roman" w:cs="Times New Roman"/>
          <w:sz w:val="28"/>
          <w:szCs w:val="28"/>
          <w:lang w:eastAsia="ru-RU"/>
        </w:rPr>
        <w:t xml:space="preserve"> </w:t>
      </w:r>
      <w:r w:rsidRPr="004C046E">
        <w:rPr>
          <w:rFonts w:ascii="Times New Roman" w:eastAsia="Times New Roman" w:hAnsi="Times New Roman" w:cs="Times New Roman"/>
          <w:sz w:val="28"/>
          <w:szCs w:val="28"/>
        </w:rPr>
        <w:t xml:space="preserve">Участвует в проверке достоверности сведений, перечисленных </w:t>
      </w:r>
      <w:r w:rsidRPr="004C046E">
        <w:rPr>
          <w:rFonts w:ascii="Times New Roman" w:eastAsia="Times New Roman" w:hAnsi="Times New Roman" w:cs="Times New Roman"/>
          <w:sz w:val="28"/>
          <w:szCs w:val="28"/>
        </w:rPr>
        <w:br/>
        <w:t>в пункте 3.1.4 настоящего Примерного положения.</w:t>
      </w:r>
    </w:p>
    <w:p w:rsidR="004C046E" w:rsidRPr="004C046E" w:rsidRDefault="004C046E" w:rsidP="004C046E">
      <w:pPr>
        <w:spacing w:after="0" w:line="240" w:lineRule="auto"/>
        <w:ind w:firstLine="709"/>
        <w:jc w:val="both"/>
        <w:rPr>
          <w:rFonts w:ascii="Times New Roman" w:eastAsia="Times New Roman" w:hAnsi="Times New Roman" w:cs="Times New Roman"/>
          <w:sz w:val="28"/>
          <w:szCs w:val="28"/>
        </w:rPr>
      </w:pPr>
      <w:r w:rsidRPr="004C046E">
        <w:rPr>
          <w:rFonts w:ascii="Times New Roman" w:eastAsia="Times New Roman" w:hAnsi="Times New Roman" w:cs="Times New Roman"/>
          <w:sz w:val="28"/>
          <w:szCs w:val="28"/>
          <w:lang w:eastAsia="ru-RU"/>
        </w:rPr>
        <w:t>3.2.7. Готовит и направляет представления в соответствующие</w:t>
      </w:r>
      <w:r w:rsidRPr="004C046E">
        <w:rPr>
          <w:rFonts w:ascii="Times New Roman" w:eastAsia="Times New Roman" w:hAnsi="Times New Roman" w:cs="Times New Roman"/>
          <w:color w:val="FF0000"/>
          <w:sz w:val="28"/>
          <w:szCs w:val="28"/>
          <w:lang w:eastAsia="ru-RU"/>
        </w:rPr>
        <w:t xml:space="preserve"> </w:t>
      </w:r>
      <w:r w:rsidRPr="004C046E">
        <w:rPr>
          <w:rFonts w:ascii="Times New Roman" w:eastAsia="Times New Roman" w:hAnsi="Times New Roman" w:cs="Times New Roman"/>
          <w:sz w:val="28"/>
          <w:szCs w:val="28"/>
          <w:lang w:eastAsia="ru-RU"/>
        </w:rPr>
        <w:t>органы, организации и учреждения для осуществления проверок достоверности представленных кандидатами сведений, перечисленных в пункте 3.1.4 настоящего Положения.</w:t>
      </w:r>
    </w:p>
    <w:p w:rsidR="004C046E" w:rsidRPr="004C046E" w:rsidRDefault="004C046E" w:rsidP="004C046E">
      <w:pPr>
        <w:spacing w:after="0" w:line="240" w:lineRule="auto"/>
        <w:ind w:firstLine="709"/>
        <w:jc w:val="both"/>
        <w:rPr>
          <w:rFonts w:ascii="Times New Roman" w:eastAsia="Times New Roman" w:hAnsi="Times New Roman" w:cs="Times New Roman"/>
          <w:sz w:val="28"/>
          <w:szCs w:val="28"/>
          <w:lang w:eastAsia="ru-RU"/>
        </w:rPr>
      </w:pPr>
      <w:r w:rsidRPr="004C046E">
        <w:rPr>
          <w:rFonts w:ascii="Times New Roman" w:eastAsia="Times New Roman" w:hAnsi="Times New Roman" w:cs="Times New Roman"/>
          <w:sz w:val="28"/>
          <w:szCs w:val="28"/>
          <w:lang w:eastAsia="ru-RU"/>
        </w:rPr>
        <w:t xml:space="preserve">3.2.8. Анализирует и обобщает  полученные из соответствующих органов, организаций и учреждений ответы на представления о проведении проверок сведений, перечисленных в пункте 3.1.4 настоящего Положения, готовит сводную информацию, выводы и  предложения, в том числе </w:t>
      </w:r>
      <w:r w:rsidRPr="004C046E">
        <w:rPr>
          <w:rFonts w:ascii="Times New Roman" w:eastAsia="Times New Roman" w:hAnsi="Times New Roman" w:cs="Times New Roman"/>
          <w:sz w:val="28"/>
          <w:szCs w:val="28"/>
          <w:lang w:eastAsia="ru-RU"/>
        </w:rPr>
        <w:br/>
        <w:t xml:space="preserve">и материалы для  рассмотрения  Комиссией при принятии решения </w:t>
      </w:r>
    </w:p>
    <w:p w:rsidR="004C046E" w:rsidRPr="004C046E" w:rsidRDefault="004C046E" w:rsidP="004C046E">
      <w:pPr>
        <w:spacing w:after="0" w:line="240" w:lineRule="auto"/>
        <w:ind w:firstLine="709"/>
        <w:jc w:val="both"/>
        <w:rPr>
          <w:rFonts w:ascii="Times New Roman" w:eastAsia="Times New Roman" w:hAnsi="Times New Roman" w:cs="Times New Roman"/>
          <w:sz w:val="28"/>
          <w:szCs w:val="28"/>
          <w:lang w:eastAsia="ru-RU"/>
        </w:rPr>
      </w:pPr>
      <w:r w:rsidRPr="004C046E">
        <w:rPr>
          <w:rFonts w:ascii="Times New Roman" w:eastAsia="Times New Roman" w:hAnsi="Times New Roman" w:cs="Times New Roman"/>
          <w:sz w:val="28"/>
          <w:szCs w:val="28"/>
          <w:lang w:eastAsia="ru-RU"/>
        </w:rPr>
        <w:t>о регистрации   либо об отказе в регистрации кандидата.</w:t>
      </w:r>
    </w:p>
    <w:p w:rsidR="004C046E" w:rsidRPr="004C046E" w:rsidRDefault="004C046E" w:rsidP="004C046E">
      <w:pPr>
        <w:spacing w:after="0" w:line="240" w:lineRule="auto"/>
        <w:ind w:firstLine="708"/>
        <w:jc w:val="both"/>
        <w:rPr>
          <w:rFonts w:ascii="Times New Roman" w:eastAsia="Times New Roman" w:hAnsi="Times New Roman" w:cs="Times New Roman"/>
          <w:sz w:val="28"/>
          <w:szCs w:val="28"/>
          <w:lang w:eastAsia="ru-RU"/>
        </w:rPr>
      </w:pPr>
      <w:r w:rsidRPr="004C046E">
        <w:rPr>
          <w:rFonts w:ascii="Times New Roman" w:eastAsia="Times New Roman" w:hAnsi="Times New Roman" w:cs="Times New Roman"/>
          <w:sz w:val="28"/>
          <w:szCs w:val="28"/>
          <w:lang w:eastAsia="ru-RU"/>
        </w:rPr>
        <w:t xml:space="preserve">3.2.9. Готовит и представляет Комиссии для обеспечения опубликования в средствах массовой информации и размещения </w:t>
      </w:r>
      <w:r w:rsidRPr="004C046E">
        <w:rPr>
          <w:rFonts w:ascii="Times New Roman" w:eastAsia="Times New Roman" w:hAnsi="Times New Roman" w:cs="Times New Roman"/>
          <w:sz w:val="28"/>
          <w:szCs w:val="28"/>
          <w:lang w:eastAsia="ru-RU"/>
        </w:rPr>
        <w:br/>
        <w:t>на информационных стендах в помещениях для голосования в объеме, установленном Избирательной комиссией Ростовской области, сведения, перечисленные в пункте 3.1.4 настоящего Положения, а также информацию о выявленных фактах недостоверности представленных кандидатами сведений.</w:t>
      </w:r>
    </w:p>
    <w:p w:rsidR="004C046E" w:rsidRPr="004C046E" w:rsidRDefault="004C046E" w:rsidP="004C046E">
      <w:pPr>
        <w:spacing w:after="0" w:line="240" w:lineRule="auto"/>
        <w:ind w:firstLine="708"/>
        <w:jc w:val="both"/>
        <w:rPr>
          <w:rFonts w:ascii="Times New Roman" w:eastAsia="Times New Roman" w:hAnsi="Times New Roman" w:cs="Times New Roman"/>
          <w:sz w:val="28"/>
          <w:szCs w:val="28"/>
          <w:lang w:eastAsia="ru-RU"/>
        </w:rPr>
      </w:pPr>
      <w:r w:rsidRPr="004C046E">
        <w:rPr>
          <w:rFonts w:ascii="Times New Roman" w:eastAsia="Times New Roman" w:hAnsi="Times New Roman" w:cs="Times New Roman"/>
          <w:sz w:val="28"/>
          <w:szCs w:val="28"/>
          <w:lang w:eastAsia="ru-RU"/>
        </w:rPr>
        <w:t>3.2.10. Выявляет пожертвования, поступившие с нарушением установленного порядка, готовит по результатам проверок информацию для направления в адрес  кандидатов,  о необходимости своевременного возврата таких пожертвований жертвователю либо перечисления в доход областного бюджета.</w:t>
      </w:r>
    </w:p>
    <w:p w:rsidR="004C046E" w:rsidRPr="004C046E" w:rsidRDefault="004C046E" w:rsidP="004C046E">
      <w:pPr>
        <w:spacing w:after="0" w:line="240" w:lineRule="auto"/>
        <w:ind w:firstLine="709"/>
        <w:jc w:val="both"/>
        <w:rPr>
          <w:rFonts w:ascii="Times New Roman" w:eastAsia="Times New Roman" w:hAnsi="Times New Roman" w:cs="Times New Roman"/>
          <w:sz w:val="28"/>
          <w:szCs w:val="28"/>
          <w:lang w:eastAsia="ru-RU"/>
        </w:rPr>
      </w:pPr>
      <w:r w:rsidRPr="004C046E">
        <w:rPr>
          <w:rFonts w:ascii="Times New Roman" w:eastAsia="Times New Roman" w:hAnsi="Times New Roman" w:cs="Times New Roman"/>
          <w:sz w:val="28"/>
          <w:szCs w:val="28"/>
          <w:lang w:eastAsia="ru-RU"/>
        </w:rPr>
        <w:t xml:space="preserve">3.2.11. Проводит мероприятия по выявлению фактов нарушений при расходовании средств кандидатами, в том числе помимо избирательного фонда.  В случае необходимости, готовит для Комиссии предложения </w:t>
      </w:r>
      <w:r w:rsidRPr="004C046E">
        <w:rPr>
          <w:rFonts w:ascii="Times New Roman" w:eastAsia="Times New Roman" w:hAnsi="Times New Roman" w:cs="Times New Roman"/>
          <w:sz w:val="28"/>
          <w:szCs w:val="28"/>
          <w:lang w:eastAsia="ru-RU"/>
        </w:rPr>
        <w:br/>
        <w:t xml:space="preserve">по привлечению к ответственности кандидатов,  а также граждан </w:t>
      </w:r>
      <w:r w:rsidRPr="004C046E">
        <w:rPr>
          <w:rFonts w:ascii="Times New Roman" w:eastAsia="Times New Roman" w:hAnsi="Times New Roman" w:cs="Times New Roman"/>
          <w:sz w:val="28"/>
          <w:szCs w:val="28"/>
          <w:lang w:eastAsia="ru-RU"/>
        </w:rPr>
        <w:br/>
        <w:t>и юридических лиц за нарушения порядка финансирования избирательной кампании.</w:t>
      </w:r>
    </w:p>
    <w:p w:rsidR="004C046E" w:rsidRPr="004C046E" w:rsidRDefault="004C046E" w:rsidP="004C046E">
      <w:pPr>
        <w:spacing w:after="0" w:line="240" w:lineRule="auto"/>
        <w:ind w:firstLine="709"/>
        <w:jc w:val="both"/>
        <w:rPr>
          <w:rFonts w:ascii="Times New Roman" w:eastAsia="Times New Roman" w:hAnsi="Times New Roman" w:cs="Times New Roman"/>
          <w:sz w:val="28"/>
          <w:szCs w:val="28"/>
          <w:lang w:eastAsia="ru-RU"/>
        </w:rPr>
      </w:pPr>
      <w:r w:rsidRPr="004C046E">
        <w:rPr>
          <w:rFonts w:ascii="Times New Roman" w:eastAsia="Times New Roman" w:hAnsi="Times New Roman" w:cs="Times New Roman"/>
          <w:sz w:val="28"/>
          <w:szCs w:val="28"/>
          <w:lang w:eastAsia="ru-RU"/>
        </w:rPr>
        <w:t>3.2.12. Направляет в средства массовой информации копии финансовых отчетов и сведения о поступлении и расходовании средств избирательных фондов кандидатов.</w:t>
      </w:r>
    </w:p>
    <w:p w:rsidR="004C046E" w:rsidRPr="004C046E" w:rsidRDefault="004C046E" w:rsidP="004C046E">
      <w:pPr>
        <w:spacing w:after="0" w:line="240" w:lineRule="auto"/>
        <w:ind w:firstLine="708"/>
        <w:jc w:val="both"/>
        <w:rPr>
          <w:rFonts w:ascii="Times New Roman" w:eastAsia="Times New Roman" w:hAnsi="Times New Roman" w:cs="Times New Roman"/>
          <w:sz w:val="28"/>
          <w:szCs w:val="28"/>
          <w:lang w:eastAsia="ru-RU"/>
        </w:rPr>
      </w:pPr>
      <w:r w:rsidRPr="004C046E">
        <w:rPr>
          <w:rFonts w:ascii="Times New Roman" w:eastAsia="Times New Roman" w:hAnsi="Times New Roman" w:cs="Times New Roman"/>
          <w:sz w:val="28"/>
          <w:szCs w:val="28"/>
          <w:lang w:eastAsia="ru-RU"/>
        </w:rPr>
        <w:t>3.2.13. Осуществляет контроль своевременной и в полном объеме оплаты изготовления и распространения за счет средств избирательных фондов кандидатов печатных агитационных материалов, аудиовизуальных материалов, иных агитационных материалов, экземпляры или копии которых представляются в Комиссию кандидатом.</w:t>
      </w:r>
    </w:p>
    <w:p w:rsidR="004C046E" w:rsidRPr="004C046E" w:rsidRDefault="004C046E" w:rsidP="004C046E">
      <w:pPr>
        <w:spacing w:after="0" w:line="240" w:lineRule="auto"/>
        <w:ind w:firstLine="708"/>
        <w:jc w:val="both"/>
        <w:rPr>
          <w:rFonts w:ascii="Times New Roman" w:eastAsia="Times New Roman" w:hAnsi="Times New Roman" w:cs="Times New Roman"/>
          <w:i/>
          <w:sz w:val="28"/>
          <w:szCs w:val="28"/>
          <w:lang w:eastAsia="ru-RU"/>
        </w:rPr>
      </w:pPr>
      <w:r w:rsidRPr="004C046E">
        <w:rPr>
          <w:rFonts w:ascii="Times New Roman" w:eastAsia="Times New Roman" w:hAnsi="Times New Roman" w:cs="Times New Roman"/>
          <w:sz w:val="28"/>
          <w:szCs w:val="28"/>
          <w:lang w:eastAsia="ru-RU"/>
        </w:rPr>
        <w:t>3.2.14. </w:t>
      </w:r>
      <w:proofErr w:type="gramStart"/>
      <w:r w:rsidRPr="004C046E">
        <w:rPr>
          <w:rFonts w:ascii="Times New Roman" w:eastAsia="Times New Roman" w:hAnsi="Times New Roman" w:cs="Times New Roman"/>
          <w:sz w:val="28"/>
          <w:szCs w:val="28"/>
          <w:lang w:eastAsia="ru-RU"/>
        </w:rPr>
        <w:t xml:space="preserve">Анализирует поступающие агитационные материалы в целях определения соответствия заявленной стоимости выполненных работ (оказанных услуг) по изготовлению и распространению поступивших материалов их фактической стоимости, выявления фактов ее занижения (завышения), а также соответствия фактического объема выполненных работ </w:t>
      </w:r>
      <w:r w:rsidRPr="004C046E">
        <w:rPr>
          <w:rFonts w:ascii="Times New Roman" w:eastAsia="Times New Roman" w:hAnsi="Times New Roman" w:cs="Times New Roman"/>
          <w:sz w:val="28"/>
          <w:szCs w:val="28"/>
          <w:lang w:eastAsia="ru-RU"/>
        </w:rPr>
        <w:lastRenderedPageBreak/>
        <w:t>(оказанных услуг) объемам, указанным в первичных (учетных) финансовых документах, а также выявления фактов оплаты изготовления агитационных материалов помимо средств избирательных фондов кандидатов.</w:t>
      </w:r>
      <w:proofErr w:type="gramEnd"/>
    </w:p>
    <w:p w:rsidR="004C046E" w:rsidRPr="004C046E" w:rsidRDefault="004C046E" w:rsidP="004C046E">
      <w:pPr>
        <w:spacing w:after="0" w:line="240" w:lineRule="auto"/>
        <w:ind w:firstLine="709"/>
        <w:jc w:val="both"/>
        <w:rPr>
          <w:rFonts w:ascii="Times New Roman" w:eastAsia="Times New Roman" w:hAnsi="Times New Roman" w:cs="Times New Roman"/>
          <w:sz w:val="28"/>
          <w:szCs w:val="28"/>
          <w:lang w:eastAsia="ru-RU"/>
        </w:rPr>
      </w:pPr>
      <w:r w:rsidRPr="004C046E">
        <w:rPr>
          <w:rFonts w:ascii="Times New Roman" w:eastAsia="Times New Roman" w:hAnsi="Times New Roman" w:cs="Times New Roman"/>
          <w:sz w:val="28"/>
          <w:szCs w:val="28"/>
          <w:lang w:eastAsia="ru-RU"/>
        </w:rPr>
        <w:t xml:space="preserve">3.2.15.  Готовит для Комиссии проекты представлений </w:t>
      </w:r>
      <w:r w:rsidRPr="004C046E">
        <w:rPr>
          <w:rFonts w:ascii="Times New Roman" w:eastAsia="Times New Roman" w:hAnsi="Times New Roman" w:cs="Times New Roman"/>
          <w:sz w:val="28"/>
          <w:szCs w:val="28"/>
          <w:lang w:eastAsia="ru-RU"/>
        </w:rPr>
        <w:br/>
        <w:t>в правоохранительные органы, суд, органы исполнительной власти, осуществляющие функции по контролю и надзору в сфере массовых коммуникаций, для установления лиц, совершивших противоправные действия в ходе изготовления и распространения агитационных материалов, а также пресечения их незаконного распространения.</w:t>
      </w:r>
    </w:p>
    <w:p w:rsidR="004C046E" w:rsidRPr="004C046E" w:rsidRDefault="004C046E" w:rsidP="004C046E">
      <w:pPr>
        <w:spacing w:after="0" w:line="240" w:lineRule="auto"/>
        <w:ind w:firstLine="709"/>
        <w:jc w:val="both"/>
        <w:rPr>
          <w:rFonts w:ascii="Times New Roman" w:eastAsia="Times New Roman" w:hAnsi="Times New Roman" w:cs="Times New Roman"/>
          <w:sz w:val="28"/>
          <w:szCs w:val="28"/>
          <w:lang w:eastAsia="ru-RU"/>
        </w:rPr>
      </w:pPr>
      <w:r w:rsidRPr="004C046E">
        <w:rPr>
          <w:rFonts w:ascii="Times New Roman" w:eastAsia="Times New Roman" w:hAnsi="Times New Roman" w:cs="Times New Roman"/>
          <w:sz w:val="28"/>
          <w:szCs w:val="28"/>
          <w:lang w:eastAsia="ru-RU"/>
        </w:rPr>
        <w:t>3.2.16.   В случае необходимости готовит материалы для составления уполномоченным членом Комиссии с правом решающего голоса административных протоколов об административных правонарушениях.</w:t>
      </w:r>
    </w:p>
    <w:p w:rsidR="004C046E" w:rsidRPr="004C046E" w:rsidRDefault="004C046E" w:rsidP="004C046E">
      <w:pPr>
        <w:spacing w:after="0" w:line="240" w:lineRule="auto"/>
        <w:ind w:firstLine="708"/>
        <w:jc w:val="both"/>
        <w:rPr>
          <w:rFonts w:ascii="Times New Roman" w:eastAsia="Times New Roman" w:hAnsi="Times New Roman" w:cs="Times New Roman"/>
          <w:sz w:val="28"/>
          <w:szCs w:val="28"/>
          <w:lang w:eastAsia="ru-RU"/>
        </w:rPr>
      </w:pPr>
      <w:r w:rsidRPr="004C046E">
        <w:rPr>
          <w:rFonts w:ascii="Times New Roman" w:eastAsia="Times New Roman" w:hAnsi="Times New Roman" w:cs="Times New Roman"/>
          <w:sz w:val="28"/>
          <w:szCs w:val="28"/>
          <w:lang w:eastAsia="ru-RU"/>
        </w:rPr>
        <w:t xml:space="preserve">3.2.17. Взаимодействует с Контрольно-ревизионной службой при Избирательной комиссии Ростовской области, осуществляет обмен информацией в целях повышения эффективности деятельности </w:t>
      </w:r>
      <w:r w:rsidRPr="004C046E">
        <w:rPr>
          <w:rFonts w:ascii="Times New Roman" w:eastAsia="Times New Roman" w:hAnsi="Times New Roman" w:cs="Times New Roman"/>
          <w:sz w:val="28"/>
          <w:szCs w:val="28"/>
          <w:lang w:eastAsia="ru-RU"/>
        </w:rPr>
        <w:br/>
        <w:t>и организации работы КРС.</w:t>
      </w:r>
    </w:p>
    <w:p w:rsidR="004C046E" w:rsidRPr="004C046E" w:rsidRDefault="004C046E" w:rsidP="004C046E">
      <w:pPr>
        <w:spacing w:after="0" w:line="240" w:lineRule="auto"/>
        <w:ind w:firstLine="709"/>
        <w:jc w:val="both"/>
        <w:rPr>
          <w:rFonts w:ascii="Times New Roman" w:eastAsia="Times New Roman" w:hAnsi="Times New Roman" w:cs="Times New Roman"/>
          <w:sz w:val="28"/>
          <w:szCs w:val="28"/>
        </w:rPr>
      </w:pPr>
      <w:r w:rsidRPr="004C046E">
        <w:rPr>
          <w:rFonts w:ascii="Times New Roman" w:eastAsia="Times New Roman" w:hAnsi="Times New Roman" w:cs="Times New Roman"/>
          <w:sz w:val="28"/>
          <w:szCs w:val="28"/>
          <w:lang w:eastAsia="ru-RU"/>
        </w:rPr>
        <w:t>3.2.18. </w:t>
      </w:r>
      <w:r w:rsidRPr="004C046E">
        <w:rPr>
          <w:rFonts w:ascii="Times New Roman" w:eastAsia="Times New Roman" w:hAnsi="Times New Roman" w:cs="Times New Roman"/>
          <w:sz w:val="28"/>
          <w:szCs w:val="28"/>
        </w:rPr>
        <w:t xml:space="preserve">Осуществляет иные мероприятия </w:t>
      </w:r>
      <w:proofErr w:type="gramStart"/>
      <w:r w:rsidRPr="004C046E">
        <w:rPr>
          <w:rFonts w:ascii="Times New Roman" w:eastAsia="Times New Roman" w:hAnsi="Times New Roman" w:cs="Times New Roman"/>
          <w:sz w:val="28"/>
          <w:szCs w:val="28"/>
        </w:rPr>
        <w:t>по</w:t>
      </w:r>
      <w:proofErr w:type="gramEnd"/>
      <w:r w:rsidRPr="004C046E">
        <w:rPr>
          <w:rFonts w:ascii="Times New Roman" w:eastAsia="Times New Roman" w:hAnsi="Times New Roman" w:cs="Times New Roman"/>
          <w:sz w:val="28"/>
          <w:szCs w:val="28"/>
        </w:rPr>
        <w:t xml:space="preserve"> </w:t>
      </w:r>
      <w:proofErr w:type="gramStart"/>
      <w:r w:rsidRPr="004C046E">
        <w:rPr>
          <w:rFonts w:ascii="Times New Roman" w:eastAsia="Times New Roman" w:hAnsi="Times New Roman" w:cs="Times New Roman"/>
          <w:sz w:val="28"/>
          <w:szCs w:val="28"/>
        </w:rPr>
        <w:t>контроля</w:t>
      </w:r>
      <w:proofErr w:type="gramEnd"/>
      <w:r w:rsidRPr="004C046E">
        <w:rPr>
          <w:rFonts w:ascii="Times New Roman" w:eastAsia="Times New Roman" w:hAnsi="Times New Roman" w:cs="Times New Roman"/>
          <w:sz w:val="28"/>
          <w:szCs w:val="28"/>
        </w:rPr>
        <w:t xml:space="preserve"> </w:t>
      </w:r>
      <w:r w:rsidRPr="004C046E">
        <w:rPr>
          <w:rFonts w:ascii="Times New Roman" w:eastAsia="Times New Roman" w:hAnsi="Times New Roman" w:cs="Times New Roman"/>
          <w:sz w:val="28"/>
          <w:szCs w:val="28"/>
        </w:rPr>
        <w:br/>
        <w:t>за финансированием выборной кампании.</w:t>
      </w:r>
    </w:p>
    <w:p w:rsidR="004C046E" w:rsidRDefault="004C046E" w:rsidP="004C046E">
      <w:pPr>
        <w:spacing w:after="0" w:line="240" w:lineRule="auto"/>
        <w:ind w:right="175"/>
        <w:jc w:val="both"/>
        <w:rPr>
          <w:rFonts w:ascii="Times New Roman" w:eastAsia="Times New Roman" w:hAnsi="Times New Roman" w:cs="Times New Roman"/>
          <w:sz w:val="28"/>
          <w:szCs w:val="24"/>
          <w:lang w:eastAsia="ru-RU"/>
        </w:rPr>
      </w:pPr>
    </w:p>
    <w:p w:rsidR="004C046E" w:rsidRDefault="004C046E" w:rsidP="004C046E">
      <w:pPr>
        <w:spacing w:after="0" w:line="240" w:lineRule="auto"/>
        <w:ind w:right="175"/>
        <w:jc w:val="center"/>
        <w:rPr>
          <w:rFonts w:ascii="Times New Roman" w:eastAsia="Times New Roman" w:hAnsi="Times New Roman" w:cs="Times New Roman"/>
          <w:b/>
          <w:sz w:val="28"/>
          <w:szCs w:val="24"/>
          <w:lang w:eastAsia="ru-RU"/>
        </w:rPr>
      </w:pPr>
      <w:r w:rsidRPr="004C046E">
        <w:rPr>
          <w:rFonts w:ascii="Times New Roman" w:eastAsia="Times New Roman" w:hAnsi="Times New Roman" w:cs="Times New Roman"/>
          <w:b/>
          <w:sz w:val="28"/>
          <w:szCs w:val="24"/>
          <w:lang w:eastAsia="ru-RU"/>
        </w:rPr>
        <w:t>4. Организация деятельности КРС</w:t>
      </w:r>
    </w:p>
    <w:p w:rsidR="004C046E" w:rsidRPr="004C046E" w:rsidRDefault="004C046E" w:rsidP="004C046E">
      <w:pPr>
        <w:spacing w:after="0" w:line="240" w:lineRule="auto"/>
        <w:ind w:right="175"/>
        <w:jc w:val="center"/>
        <w:rPr>
          <w:rFonts w:ascii="Times New Roman" w:eastAsia="Times New Roman" w:hAnsi="Times New Roman" w:cs="Times New Roman"/>
          <w:b/>
          <w:sz w:val="28"/>
          <w:szCs w:val="24"/>
          <w:lang w:eastAsia="ru-RU"/>
        </w:rPr>
      </w:pPr>
    </w:p>
    <w:p w:rsidR="004C046E" w:rsidRPr="004C046E" w:rsidRDefault="004C046E" w:rsidP="004C046E">
      <w:pPr>
        <w:spacing w:after="0" w:line="240" w:lineRule="auto"/>
        <w:ind w:right="175" w:firstLine="708"/>
        <w:jc w:val="both"/>
        <w:rPr>
          <w:rFonts w:ascii="Times New Roman" w:eastAsia="Times New Roman" w:hAnsi="Times New Roman" w:cs="Times New Roman"/>
          <w:sz w:val="28"/>
          <w:szCs w:val="24"/>
          <w:lang w:eastAsia="ru-RU"/>
        </w:rPr>
      </w:pPr>
      <w:r w:rsidRPr="004C046E">
        <w:rPr>
          <w:rFonts w:ascii="Times New Roman" w:eastAsia="Times New Roman" w:hAnsi="Times New Roman" w:cs="Times New Roman"/>
          <w:sz w:val="28"/>
          <w:szCs w:val="24"/>
          <w:lang w:eastAsia="ru-RU"/>
        </w:rPr>
        <w:t>4.1. Руководитель КРС:</w:t>
      </w:r>
    </w:p>
    <w:p w:rsidR="004C046E" w:rsidRPr="004C046E" w:rsidRDefault="004C046E" w:rsidP="004C046E">
      <w:pPr>
        <w:spacing w:after="0" w:line="240" w:lineRule="auto"/>
        <w:ind w:right="175" w:firstLine="708"/>
        <w:jc w:val="both"/>
        <w:rPr>
          <w:rFonts w:ascii="Times New Roman" w:eastAsia="Times New Roman" w:hAnsi="Times New Roman" w:cs="Times New Roman"/>
          <w:sz w:val="28"/>
          <w:szCs w:val="24"/>
          <w:lang w:eastAsia="ru-RU"/>
        </w:rPr>
      </w:pPr>
      <w:r w:rsidRPr="004C046E">
        <w:rPr>
          <w:rFonts w:ascii="Times New Roman" w:eastAsia="Times New Roman" w:hAnsi="Times New Roman" w:cs="Times New Roman"/>
          <w:sz w:val="28"/>
          <w:szCs w:val="24"/>
          <w:lang w:eastAsia="ru-RU"/>
        </w:rPr>
        <w:t xml:space="preserve">4.1.1. Осуществляет общее руководство КРС и несет ответственность </w:t>
      </w:r>
    </w:p>
    <w:p w:rsidR="004C046E" w:rsidRPr="004C046E" w:rsidRDefault="004C046E" w:rsidP="004C046E">
      <w:pPr>
        <w:spacing w:after="0" w:line="240" w:lineRule="auto"/>
        <w:ind w:right="175"/>
        <w:jc w:val="both"/>
        <w:rPr>
          <w:rFonts w:ascii="Times New Roman" w:eastAsia="Times New Roman" w:hAnsi="Times New Roman" w:cs="Times New Roman"/>
          <w:sz w:val="28"/>
          <w:szCs w:val="24"/>
          <w:lang w:eastAsia="ru-RU"/>
        </w:rPr>
      </w:pPr>
      <w:r w:rsidRPr="004C046E">
        <w:rPr>
          <w:rFonts w:ascii="Times New Roman" w:eastAsia="Times New Roman" w:hAnsi="Times New Roman" w:cs="Times New Roman"/>
          <w:sz w:val="28"/>
          <w:szCs w:val="24"/>
          <w:lang w:eastAsia="ru-RU"/>
        </w:rPr>
        <w:t>за выполнение возложенных на нее задач.</w:t>
      </w:r>
    </w:p>
    <w:p w:rsidR="004C046E" w:rsidRPr="004C046E" w:rsidRDefault="004C046E" w:rsidP="004C046E">
      <w:pPr>
        <w:spacing w:after="0" w:line="240" w:lineRule="auto"/>
        <w:ind w:right="175" w:firstLine="708"/>
        <w:jc w:val="both"/>
        <w:rPr>
          <w:rFonts w:ascii="Times New Roman" w:eastAsia="Times New Roman" w:hAnsi="Times New Roman" w:cs="Times New Roman"/>
          <w:sz w:val="28"/>
          <w:szCs w:val="24"/>
          <w:lang w:eastAsia="ru-RU"/>
        </w:rPr>
      </w:pPr>
      <w:r w:rsidRPr="004C046E">
        <w:rPr>
          <w:rFonts w:ascii="Times New Roman" w:eastAsia="Times New Roman" w:hAnsi="Times New Roman" w:cs="Times New Roman"/>
          <w:sz w:val="28"/>
          <w:szCs w:val="24"/>
          <w:lang w:eastAsia="ru-RU"/>
        </w:rPr>
        <w:t xml:space="preserve">4.1.2. Организует работу КРС, созывает ее заседания </w:t>
      </w:r>
    </w:p>
    <w:p w:rsidR="004C046E" w:rsidRPr="004C046E" w:rsidRDefault="004C046E" w:rsidP="004C046E">
      <w:pPr>
        <w:spacing w:after="0" w:line="240" w:lineRule="auto"/>
        <w:ind w:right="175"/>
        <w:jc w:val="both"/>
        <w:rPr>
          <w:rFonts w:ascii="Times New Roman" w:eastAsia="Times New Roman" w:hAnsi="Times New Roman" w:cs="Times New Roman"/>
          <w:sz w:val="28"/>
          <w:szCs w:val="24"/>
          <w:lang w:eastAsia="ru-RU"/>
        </w:rPr>
      </w:pPr>
      <w:r w:rsidRPr="004C046E">
        <w:rPr>
          <w:rFonts w:ascii="Times New Roman" w:eastAsia="Times New Roman" w:hAnsi="Times New Roman" w:cs="Times New Roman"/>
          <w:sz w:val="28"/>
          <w:szCs w:val="24"/>
          <w:lang w:eastAsia="ru-RU"/>
        </w:rPr>
        <w:t>и председательствует на них, вносит на рассмотрение Комиссии предложения, связанные с организацией и совершенствованием работы КРС. Организует выполнение решений Комиссии и поручений председателя Комиссии, своих поручений, информирует Комиссию по вопросам, находящимся в компетенции КРС, о работе КРС на заседаниях и совещаниях.</w:t>
      </w:r>
    </w:p>
    <w:p w:rsidR="004C046E" w:rsidRPr="004C046E" w:rsidRDefault="004C046E" w:rsidP="004C046E">
      <w:pPr>
        <w:spacing w:after="0" w:line="240" w:lineRule="auto"/>
        <w:ind w:right="175" w:firstLine="708"/>
        <w:jc w:val="both"/>
        <w:rPr>
          <w:rFonts w:ascii="Times New Roman" w:eastAsia="Times New Roman" w:hAnsi="Times New Roman" w:cs="Times New Roman"/>
          <w:sz w:val="28"/>
          <w:szCs w:val="24"/>
          <w:lang w:eastAsia="ru-RU"/>
        </w:rPr>
      </w:pPr>
      <w:r w:rsidRPr="004C046E">
        <w:rPr>
          <w:rFonts w:ascii="Times New Roman" w:eastAsia="Times New Roman" w:hAnsi="Times New Roman" w:cs="Times New Roman"/>
          <w:sz w:val="28"/>
          <w:szCs w:val="24"/>
          <w:lang w:eastAsia="ru-RU"/>
        </w:rPr>
        <w:t>4.1.3. Представляет или поручает своему заместителю, иным членам КРС представлять КРС во взаимоотношениях с территориальными органами государственных и иных органов и учреждений, кандидатами на выборах депутатов Законодательного Собрания.</w:t>
      </w:r>
    </w:p>
    <w:p w:rsidR="004C046E" w:rsidRPr="004C046E" w:rsidRDefault="004C046E" w:rsidP="004C046E">
      <w:pPr>
        <w:spacing w:after="0" w:line="240" w:lineRule="auto"/>
        <w:ind w:right="175" w:firstLine="708"/>
        <w:jc w:val="both"/>
        <w:rPr>
          <w:rFonts w:ascii="Times New Roman" w:eastAsia="Times New Roman" w:hAnsi="Times New Roman" w:cs="Times New Roman"/>
          <w:sz w:val="28"/>
          <w:szCs w:val="24"/>
          <w:lang w:eastAsia="ru-RU"/>
        </w:rPr>
      </w:pPr>
      <w:r w:rsidRPr="004C046E">
        <w:rPr>
          <w:rFonts w:ascii="Times New Roman" w:eastAsia="Times New Roman" w:hAnsi="Times New Roman" w:cs="Times New Roman"/>
          <w:sz w:val="28"/>
          <w:szCs w:val="24"/>
          <w:lang w:eastAsia="ru-RU"/>
        </w:rPr>
        <w:t>4.1.4. Подписывает документы КРС, относящиеся к ее ведению.</w:t>
      </w:r>
    </w:p>
    <w:p w:rsidR="004C046E" w:rsidRPr="004C046E" w:rsidRDefault="004C046E" w:rsidP="004C046E">
      <w:pPr>
        <w:spacing w:after="0" w:line="240" w:lineRule="auto"/>
        <w:ind w:right="175"/>
        <w:jc w:val="both"/>
        <w:rPr>
          <w:rFonts w:ascii="Times New Roman" w:eastAsia="Times New Roman" w:hAnsi="Times New Roman" w:cs="Times New Roman"/>
          <w:sz w:val="28"/>
          <w:szCs w:val="24"/>
          <w:lang w:eastAsia="ru-RU"/>
        </w:rPr>
      </w:pPr>
      <w:r w:rsidRPr="004C046E">
        <w:rPr>
          <w:rFonts w:ascii="Times New Roman" w:eastAsia="Times New Roman" w:hAnsi="Times New Roman" w:cs="Times New Roman"/>
          <w:sz w:val="28"/>
          <w:szCs w:val="24"/>
          <w:lang w:eastAsia="ru-RU"/>
        </w:rPr>
        <w:t xml:space="preserve">4.1.5.  Определяет обязанности заместителя и членов КРС, в том числе обязанность представлять КРС во взаимоотношениях с территориальными органами государственных и иных органов и учреждений, кандидатами </w:t>
      </w:r>
    </w:p>
    <w:p w:rsidR="004C046E" w:rsidRPr="004C046E" w:rsidRDefault="004C046E" w:rsidP="004C046E">
      <w:pPr>
        <w:spacing w:after="0" w:line="240" w:lineRule="auto"/>
        <w:ind w:right="175"/>
        <w:jc w:val="both"/>
        <w:rPr>
          <w:rFonts w:ascii="Times New Roman" w:eastAsia="Times New Roman" w:hAnsi="Times New Roman" w:cs="Times New Roman"/>
          <w:sz w:val="28"/>
          <w:szCs w:val="24"/>
          <w:lang w:eastAsia="ru-RU"/>
        </w:rPr>
      </w:pPr>
      <w:r w:rsidRPr="004C046E">
        <w:rPr>
          <w:rFonts w:ascii="Times New Roman" w:eastAsia="Times New Roman" w:hAnsi="Times New Roman" w:cs="Times New Roman"/>
          <w:sz w:val="28"/>
          <w:szCs w:val="24"/>
          <w:lang w:eastAsia="ru-RU"/>
        </w:rPr>
        <w:t>на выборах депутатов Законодательного Собрания.</w:t>
      </w:r>
    </w:p>
    <w:p w:rsidR="004C046E" w:rsidRPr="004C046E" w:rsidRDefault="004C046E" w:rsidP="004C046E">
      <w:pPr>
        <w:spacing w:after="0" w:line="240" w:lineRule="auto"/>
        <w:ind w:right="175" w:firstLine="708"/>
        <w:jc w:val="both"/>
        <w:rPr>
          <w:rFonts w:ascii="Times New Roman" w:eastAsia="Times New Roman" w:hAnsi="Times New Roman" w:cs="Times New Roman"/>
          <w:sz w:val="28"/>
          <w:szCs w:val="24"/>
          <w:lang w:eastAsia="ru-RU"/>
        </w:rPr>
      </w:pPr>
      <w:r w:rsidRPr="004C046E">
        <w:rPr>
          <w:rFonts w:ascii="Times New Roman" w:eastAsia="Times New Roman" w:hAnsi="Times New Roman" w:cs="Times New Roman"/>
          <w:sz w:val="28"/>
          <w:szCs w:val="24"/>
          <w:lang w:eastAsia="ru-RU"/>
        </w:rPr>
        <w:t xml:space="preserve">4.1.6. Вносит на рассмотрение председателя Комиссии предложения </w:t>
      </w:r>
    </w:p>
    <w:p w:rsidR="004C046E" w:rsidRPr="004C046E" w:rsidRDefault="004C046E" w:rsidP="004C046E">
      <w:pPr>
        <w:spacing w:after="0" w:line="240" w:lineRule="auto"/>
        <w:ind w:right="175"/>
        <w:jc w:val="both"/>
        <w:rPr>
          <w:rFonts w:ascii="Times New Roman" w:eastAsia="Times New Roman" w:hAnsi="Times New Roman" w:cs="Times New Roman"/>
          <w:sz w:val="28"/>
          <w:szCs w:val="24"/>
          <w:lang w:eastAsia="ru-RU"/>
        </w:rPr>
      </w:pPr>
      <w:r w:rsidRPr="004C046E">
        <w:rPr>
          <w:rFonts w:ascii="Times New Roman" w:eastAsia="Times New Roman" w:hAnsi="Times New Roman" w:cs="Times New Roman"/>
          <w:sz w:val="28"/>
          <w:szCs w:val="24"/>
          <w:lang w:eastAsia="ru-RU"/>
        </w:rPr>
        <w:t>о привлечении к работе граждан на основе гражданско-правовых договоров.</w:t>
      </w:r>
    </w:p>
    <w:p w:rsidR="004C046E" w:rsidRPr="004C046E" w:rsidRDefault="004C046E" w:rsidP="004C046E">
      <w:pPr>
        <w:spacing w:after="0" w:line="240" w:lineRule="auto"/>
        <w:ind w:right="175" w:firstLine="708"/>
        <w:jc w:val="both"/>
        <w:rPr>
          <w:rFonts w:ascii="Times New Roman" w:eastAsia="Times New Roman" w:hAnsi="Times New Roman" w:cs="Times New Roman"/>
          <w:sz w:val="28"/>
          <w:szCs w:val="24"/>
          <w:lang w:eastAsia="ru-RU"/>
        </w:rPr>
      </w:pPr>
      <w:r w:rsidRPr="004C046E">
        <w:rPr>
          <w:rFonts w:ascii="Times New Roman" w:eastAsia="Times New Roman" w:hAnsi="Times New Roman" w:cs="Times New Roman"/>
          <w:sz w:val="28"/>
          <w:szCs w:val="24"/>
          <w:lang w:eastAsia="ru-RU"/>
        </w:rPr>
        <w:t>4.1.7. Осуществляет иные полномочия, предусмотренные законодательством и настоящим Примерным положением.</w:t>
      </w:r>
    </w:p>
    <w:p w:rsidR="004C046E" w:rsidRPr="004C046E" w:rsidRDefault="004C046E" w:rsidP="004C046E">
      <w:pPr>
        <w:spacing w:after="0" w:line="240" w:lineRule="auto"/>
        <w:ind w:right="175" w:firstLine="708"/>
        <w:jc w:val="both"/>
        <w:rPr>
          <w:rFonts w:ascii="Times New Roman" w:eastAsia="Times New Roman" w:hAnsi="Times New Roman" w:cs="Times New Roman"/>
          <w:sz w:val="28"/>
          <w:szCs w:val="24"/>
          <w:lang w:eastAsia="ru-RU"/>
        </w:rPr>
      </w:pPr>
      <w:r w:rsidRPr="004C046E">
        <w:rPr>
          <w:rFonts w:ascii="Times New Roman" w:eastAsia="Times New Roman" w:hAnsi="Times New Roman" w:cs="Times New Roman"/>
          <w:sz w:val="28"/>
          <w:szCs w:val="24"/>
          <w:lang w:eastAsia="ru-RU"/>
        </w:rPr>
        <w:t>4.2. Члены КРС:</w:t>
      </w:r>
    </w:p>
    <w:p w:rsidR="004C046E" w:rsidRPr="004C046E" w:rsidRDefault="004C046E" w:rsidP="004C046E">
      <w:pPr>
        <w:spacing w:after="0" w:line="240" w:lineRule="auto"/>
        <w:ind w:right="175" w:firstLine="708"/>
        <w:jc w:val="both"/>
        <w:rPr>
          <w:rFonts w:ascii="Times New Roman" w:eastAsia="Times New Roman" w:hAnsi="Times New Roman" w:cs="Times New Roman"/>
          <w:sz w:val="28"/>
          <w:szCs w:val="24"/>
          <w:lang w:eastAsia="ru-RU"/>
        </w:rPr>
      </w:pPr>
      <w:r w:rsidRPr="004C046E">
        <w:rPr>
          <w:rFonts w:ascii="Times New Roman" w:eastAsia="Times New Roman" w:hAnsi="Times New Roman" w:cs="Times New Roman"/>
          <w:sz w:val="28"/>
          <w:szCs w:val="24"/>
          <w:lang w:eastAsia="ru-RU"/>
        </w:rPr>
        <w:lastRenderedPageBreak/>
        <w:t xml:space="preserve">4.2.1. Обеспечивают качественное и своевременное выполнение возложенных на них обязанностей, участвуют в подготовке и проведении заседаний КРС. </w:t>
      </w:r>
    </w:p>
    <w:p w:rsidR="004C046E" w:rsidRPr="004C046E" w:rsidRDefault="004C046E" w:rsidP="004C046E">
      <w:pPr>
        <w:spacing w:after="0" w:line="240" w:lineRule="auto"/>
        <w:ind w:right="175" w:firstLine="708"/>
        <w:jc w:val="both"/>
        <w:rPr>
          <w:rFonts w:ascii="Times New Roman" w:eastAsia="Times New Roman" w:hAnsi="Times New Roman" w:cs="Times New Roman"/>
          <w:sz w:val="28"/>
          <w:szCs w:val="24"/>
          <w:lang w:eastAsia="ru-RU"/>
        </w:rPr>
      </w:pPr>
      <w:r w:rsidRPr="004C046E">
        <w:rPr>
          <w:rFonts w:ascii="Times New Roman" w:eastAsia="Times New Roman" w:hAnsi="Times New Roman" w:cs="Times New Roman"/>
          <w:sz w:val="28"/>
          <w:szCs w:val="24"/>
          <w:lang w:eastAsia="ru-RU"/>
        </w:rPr>
        <w:t xml:space="preserve">4.2.2. По поручению руководителя КРС или его заместителя участвуют в проверках соблюдения кандидатами на выборах депутатов Законодательного Собрания законодательства Российской Федерации </w:t>
      </w:r>
    </w:p>
    <w:p w:rsidR="004C046E" w:rsidRPr="004C046E" w:rsidRDefault="004C046E" w:rsidP="004C046E">
      <w:pPr>
        <w:spacing w:after="0" w:line="240" w:lineRule="auto"/>
        <w:ind w:right="175"/>
        <w:jc w:val="both"/>
        <w:rPr>
          <w:rFonts w:ascii="Times New Roman" w:eastAsia="Times New Roman" w:hAnsi="Times New Roman" w:cs="Times New Roman"/>
          <w:sz w:val="28"/>
          <w:szCs w:val="24"/>
          <w:lang w:eastAsia="ru-RU"/>
        </w:rPr>
      </w:pPr>
      <w:r w:rsidRPr="004C046E">
        <w:rPr>
          <w:rFonts w:ascii="Times New Roman" w:eastAsia="Times New Roman" w:hAnsi="Times New Roman" w:cs="Times New Roman"/>
          <w:sz w:val="28"/>
          <w:szCs w:val="24"/>
          <w:lang w:eastAsia="ru-RU"/>
        </w:rPr>
        <w:t>и Ростовской области, положений нормативных актов Центральной избирательной комиссии Российской Федерации, Избирательной комиссии Ростовской области по вопросам, находящимся в компетенции КРС.</w:t>
      </w:r>
    </w:p>
    <w:p w:rsidR="004C046E" w:rsidRPr="004C046E" w:rsidRDefault="004C046E" w:rsidP="004C046E">
      <w:pPr>
        <w:spacing w:after="0" w:line="240" w:lineRule="auto"/>
        <w:ind w:right="175" w:firstLine="708"/>
        <w:jc w:val="both"/>
        <w:rPr>
          <w:rFonts w:ascii="Times New Roman" w:eastAsia="Times New Roman" w:hAnsi="Times New Roman" w:cs="Times New Roman"/>
          <w:sz w:val="28"/>
          <w:szCs w:val="24"/>
          <w:lang w:eastAsia="ru-RU"/>
        </w:rPr>
      </w:pPr>
      <w:r w:rsidRPr="004C046E">
        <w:rPr>
          <w:rFonts w:ascii="Times New Roman" w:eastAsia="Times New Roman" w:hAnsi="Times New Roman" w:cs="Times New Roman"/>
          <w:sz w:val="28"/>
          <w:szCs w:val="24"/>
          <w:lang w:eastAsia="ru-RU"/>
        </w:rPr>
        <w:t xml:space="preserve">4.2.3. Обеспечивают </w:t>
      </w:r>
      <w:proofErr w:type="gramStart"/>
      <w:r w:rsidRPr="004C046E">
        <w:rPr>
          <w:rFonts w:ascii="Times New Roman" w:eastAsia="Times New Roman" w:hAnsi="Times New Roman" w:cs="Times New Roman"/>
          <w:sz w:val="28"/>
          <w:szCs w:val="24"/>
          <w:lang w:eastAsia="ru-RU"/>
        </w:rPr>
        <w:t>контроль за</w:t>
      </w:r>
      <w:proofErr w:type="gramEnd"/>
      <w:r w:rsidRPr="004C046E">
        <w:rPr>
          <w:rFonts w:ascii="Times New Roman" w:eastAsia="Times New Roman" w:hAnsi="Times New Roman" w:cs="Times New Roman"/>
          <w:sz w:val="28"/>
          <w:szCs w:val="24"/>
          <w:lang w:eastAsia="ru-RU"/>
        </w:rPr>
        <w:t xml:space="preserve"> устранением нарушений законодательства Российской Федерации, положений нормативных актов Центральной избирательной комиссии, Избирательной комиссии Ростовской области, выявленных в ходе проверок расходования бюджетных средств, выделенных на подготовку и проведение выборов депутатов Законодательного Собрания, за формированием и расходованием денежных средств избирательных фондов кандидатов. </w:t>
      </w:r>
    </w:p>
    <w:p w:rsidR="004C046E" w:rsidRPr="004C046E" w:rsidRDefault="004C046E" w:rsidP="004C046E">
      <w:pPr>
        <w:spacing w:after="0" w:line="240" w:lineRule="auto"/>
        <w:ind w:right="175" w:firstLine="708"/>
        <w:jc w:val="both"/>
        <w:rPr>
          <w:rFonts w:ascii="Times New Roman" w:eastAsia="Times New Roman" w:hAnsi="Times New Roman" w:cs="Times New Roman"/>
          <w:sz w:val="28"/>
          <w:szCs w:val="24"/>
          <w:lang w:eastAsia="ru-RU"/>
        </w:rPr>
      </w:pPr>
      <w:r w:rsidRPr="004C046E">
        <w:rPr>
          <w:rFonts w:ascii="Times New Roman" w:eastAsia="Times New Roman" w:hAnsi="Times New Roman" w:cs="Times New Roman"/>
          <w:sz w:val="28"/>
          <w:szCs w:val="24"/>
          <w:lang w:eastAsia="ru-RU"/>
        </w:rPr>
        <w:t xml:space="preserve">4.2.4. Готовят документы о финансовых нарушениях при проведении выборов депутатов Законодательного Собрания, несут ответственность </w:t>
      </w:r>
    </w:p>
    <w:p w:rsidR="004C046E" w:rsidRPr="004C046E" w:rsidRDefault="004C046E" w:rsidP="004C046E">
      <w:pPr>
        <w:spacing w:after="0" w:line="240" w:lineRule="auto"/>
        <w:ind w:right="175"/>
        <w:jc w:val="both"/>
        <w:rPr>
          <w:rFonts w:ascii="Times New Roman" w:eastAsia="Times New Roman" w:hAnsi="Times New Roman" w:cs="Times New Roman"/>
          <w:sz w:val="28"/>
          <w:szCs w:val="24"/>
          <w:lang w:eastAsia="ru-RU"/>
        </w:rPr>
      </w:pPr>
      <w:r w:rsidRPr="004C046E">
        <w:rPr>
          <w:rFonts w:ascii="Times New Roman" w:eastAsia="Times New Roman" w:hAnsi="Times New Roman" w:cs="Times New Roman"/>
          <w:sz w:val="28"/>
          <w:szCs w:val="24"/>
          <w:lang w:eastAsia="ru-RU"/>
        </w:rPr>
        <w:t>за достоверность сведений, указанных в этих документах.</w:t>
      </w:r>
    </w:p>
    <w:p w:rsidR="004C046E" w:rsidRPr="004C046E" w:rsidRDefault="004C046E" w:rsidP="004C046E">
      <w:pPr>
        <w:spacing w:after="0" w:line="240" w:lineRule="auto"/>
        <w:ind w:right="175" w:firstLine="708"/>
        <w:jc w:val="both"/>
        <w:rPr>
          <w:rFonts w:ascii="Times New Roman" w:eastAsia="Times New Roman" w:hAnsi="Times New Roman" w:cs="Times New Roman"/>
          <w:sz w:val="28"/>
          <w:szCs w:val="24"/>
          <w:lang w:eastAsia="ru-RU"/>
        </w:rPr>
      </w:pPr>
      <w:r w:rsidRPr="004C046E">
        <w:rPr>
          <w:rFonts w:ascii="Times New Roman" w:eastAsia="Times New Roman" w:hAnsi="Times New Roman" w:cs="Times New Roman"/>
          <w:sz w:val="28"/>
          <w:szCs w:val="24"/>
          <w:lang w:eastAsia="ru-RU"/>
        </w:rPr>
        <w:t xml:space="preserve">4.2.5. По поручению руководства КРС запрашивают и получают  сведения и материалы по вопросам, находящимся в компетенции КРС, </w:t>
      </w:r>
    </w:p>
    <w:p w:rsidR="004C046E" w:rsidRPr="004C046E" w:rsidRDefault="004C046E" w:rsidP="004C046E">
      <w:pPr>
        <w:spacing w:after="0" w:line="240" w:lineRule="auto"/>
        <w:ind w:right="175"/>
        <w:jc w:val="both"/>
        <w:rPr>
          <w:rFonts w:ascii="Times New Roman" w:eastAsia="Times New Roman" w:hAnsi="Times New Roman" w:cs="Times New Roman"/>
          <w:sz w:val="28"/>
          <w:szCs w:val="24"/>
          <w:lang w:eastAsia="ru-RU"/>
        </w:rPr>
      </w:pPr>
      <w:r w:rsidRPr="004C046E">
        <w:rPr>
          <w:rFonts w:ascii="Times New Roman" w:eastAsia="Times New Roman" w:hAnsi="Times New Roman" w:cs="Times New Roman"/>
          <w:sz w:val="28"/>
          <w:szCs w:val="24"/>
          <w:lang w:eastAsia="ru-RU"/>
        </w:rPr>
        <w:t xml:space="preserve">от кандидатов на выборах депутатов Законодательного Собрания, Комиссии, территориальных государственных и иных органов и учреждений, а также </w:t>
      </w:r>
    </w:p>
    <w:p w:rsidR="004C046E" w:rsidRPr="004C046E" w:rsidRDefault="004C046E" w:rsidP="004C046E">
      <w:pPr>
        <w:spacing w:after="0" w:line="240" w:lineRule="auto"/>
        <w:ind w:right="175"/>
        <w:jc w:val="both"/>
        <w:rPr>
          <w:rFonts w:ascii="Times New Roman" w:eastAsia="Times New Roman" w:hAnsi="Times New Roman" w:cs="Times New Roman"/>
          <w:sz w:val="28"/>
          <w:szCs w:val="24"/>
          <w:lang w:eastAsia="ru-RU"/>
        </w:rPr>
      </w:pPr>
      <w:r w:rsidRPr="004C046E">
        <w:rPr>
          <w:rFonts w:ascii="Times New Roman" w:eastAsia="Times New Roman" w:hAnsi="Times New Roman" w:cs="Times New Roman"/>
          <w:sz w:val="28"/>
          <w:szCs w:val="24"/>
          <w:lang w:eastAsia="ru-RU"/>
        </w:rPr>
        <w:t>от граждан и юридических лиц.</w:t>
      </w:r>
    </w:p>
    <w:p w:rsidR="004C046E" w:rsidRPr="004C046E" w:rsidRDefault="004C046E" w:rsidP="004C046E">
      <w:pPr>
        <w:spacing w:after="0" w:line="240" w:lineRule="auto"/>
        <w:ind w:right="175" w:firstLine="708"/>
        <w:jc w:val="both"/>
        <w:rPr>
          <w:rFonts w:ascii="Times New Roman" w:eastAsia="Times New Roman" w:hAnsi="Times New Roman" w:cs="Times New Roman"/>
          <w:sz w:val="28"/>
          <w:szCs w:val="24"/>
          <w:lang w:eastAsia="ru-RU"/>
        </w:rPr>
      </w:pPr>
      <w:r w:rsidRPr="004C046E">
        <w:rPr>
          <w:rFonts w:ascii="Times New Roman" w:eastAsia="Times New Roman" w:hAnsi="Times New Roman" w:cs="Times New Roman"/>
          <w:sz w:val="28"/>
          <w:szCs w:val="24"/>
          <w:lang w:eastAsia="ru-RU"/>
        </w:rPr>
        <w:t>4.2.6. По поручению руководителя КРС или его заместителя участвуют в заседаниях Комиссии, совещаниях при обсуждении вопросов, находящихся в компетенции КРС.</w:t>
      </w:r>
    </w:p>
    <w:p w:rsidR="004C046E" w:rsidRPr="004C046E" w:rsidRDefault="004C046E" w:rsidP="004C046E">
      <w:pPr>
        <w:spacing w:after="0" w:line="240" w:lineRule="auto"/>
        <w:ind w:right="175" w:firstLine="708"/>
        <w:jc w:val="both"/>
        <w:rPr>
          <w:rFonts w:ascii="Times New Roman" w:eastAsia="Times New Roman" w:hAnsi="Times New Roman" w:cs="Times New Roman"/>
          <w:sz w:val="28"/>
          <w:szCs w:val="24"/>
          <w:lang w:eastAsia="ru-RU"/>
        </w:rPr>
      </w:pPr>
      <w:r w:rsidRPr="004C046E">
        <w:rPr>
          <w:rFonts w:ascii="Times New Roman" w:eastAsia="Times New Roman" w:hAnsi="Times New Roman" w:cs="Times New Roman"/>
          <w:sz w:val="28"/>
          <w:szCs w:val="24"/>
          <w:lang w:eastAsia="ru-RU"/>
        </w:rPr>
        <w:t>4.2.7. Участвуют в подготовке и проведении заседаний КРС.</w:t>
      </w:r>
    </w:p>
    <w:p w:rsidR="004C046E" w:rsidRPr="004C046E" w:rsidRDefault="004C046E" w:rsidP="004C046E">
      <w:pPr>
        <w:spacing w:after="0" w:line="240" w:lineRule="auto"/>
        <w:ind w:right="175"/>
        <w:jc w:val="center"/>
        <w:rPr>
          <w:rFonts w:ascii="Times New Roman" w:eastAsia="Times New Roman" w:hAnsi="Times New Roman" w:cs="Times New Roman"/>
          <w:b/>
          <w:sz w:val="28"/>
          <w:szCs w:val="24"/>
          <w:lang w:eastAsia="ru-RU"/>
        </w:rPr>
      </w:pPr>
    </w:p>
    <w:p w:rsidR="004C046E" w:rsidRDefault="004C046E" w:rsidP="004C046E">
      <w:pPr>
        <w:spacing w:after="0" w:line="240" w:lineRule="auto"/>
        <w:ind w:right="175"/>
        <w:jc w:val="center"/>
        <w:rPr>
          <w:rFonts w:ascii="Times New Roman" w:eastAsia="Times New Roman" w:hAnsi="Times New Roman" w:cs="Times New Roman"/>
          <w:b/>
          <w:sz w:val="28"/>
          <w:szCs w:val="24"/>
          <w:lang w:eastAsia="ru-RU"/>
        </w:rPr>
      </w:pPr>
      <w:r w:rsidRPr="004C046E">
        <w:rPr>
          <w:rFonts w:ascii="Times New Roman" w:eastAsia="Times New Roman" w:hAnsi="Times New Roman" w:cs="Times New Roman"/>
          <w:b/>
          <w:sz w:val="28"/>
          <w:szCs w:val="24"/>
          <w:lang w:eastAsia="ru-RU"/>
        </w:rPr>
        <w:t>5. Заседания КРС</w:t>
      </w:r>
    </w:p>
    <w:p w:rsidR="004C046E" w:rsidRPr="004C046E" w:rsidRDefault="004C046E" w:rsidP="004C046E">
      <w:pPr>
        <w:spacing w:after="0" w:line="240" w:lineRule="auto"/>
        <w:ind w:right="175"/>
        <w:jc w:val="center"/>
        <w:rPr>
          <w:rFonts w:ascii="Times New Roman" w:eastAsia="Times New Roman" w:hAnsi="Times New Roman" w:cs="Times New Roman"/>
          <w:b/>
          <w:sz w:val="28"/>
          <w:szCs w:val="24"/>
          <w:lang w:eastAsia="ru-RU"/>
        </w:rPr>
      </w:pPr>
    </w:p>
    <w:p w:rsidR="004C046E" w:rsidRPr="004C046E" w:rsidRDefault="004C046E" w:rsidP="004C046E">
      <w:pPr>
        <w:spacing w:after="0" w:line="240" w:lineRule="auto"/>
        <w:ind w:right="175" w:firstLine="708"/>
        <w:jc w:val="both"/>
        <w:rPr>
          <w:rFonts w:ascii="Times New Roman" w:eastAsia="Times New Roman" w:hAnsi="Times New Roman" w:cs="Times New Roman"/>
          <w:sz w:val="28"/>
          <w:szCs w:val="24"/>
          <w:lang w:eastAsia="ru-RU"/>
        </w:rPr>
      </w:pPr>
      <w:r w:rsidRPr="004C046E">
        <w:rPr>
          <w:rFonts w:ascii="Times New Roman" w:eastAsia="Times New Roman" w:hAnsi="Times New Roman" w:cs="Times New Roman"/>
          <w:sz w:val="28"/>
          <w:szCs w:val="24"/>
          <w:lang w:eastAsia="ru-RU"/>
        </w:rPr>
        <w:t>5.1. Заседания КРС проводятся по мере необходимости. По итогам заседания оформляется протокол, который утверждается Руководителем КРС.</w:t>
      </w:r>
    </w:p>
    <w:p w:rsidR="004C046E" w:rsidRPr="004C046E" w:rsidRDefault="004C046E" w:rsidP="004C046E">
      <w:pPr>
        <w:spacing w:after="0" w:line="240" w:lineRule="auto"/>
        <w:ind w:right="175" w:firstLine="708"/>
        <w:jc w:val="both"/>
        <w:rPr>
          <w:rFonts w:ascii="Times New Roman" w:eastAsia="Times New Roman" w:hAnsi="Times New Roman" w:cs="Times New Roman"/>
          <w:sz w:val="28"/>
          <w:szCs w:val="24"/>
          <w:lang w:eastAsia="ru-RU"/>
        </w:rPr>
      </w:pPr>
      <w:r w:rsidRPr="004C046E">
        <w:rPr>
          <w:rFonts w:ascii="Times New Roman" w:eastAsia="Times New Roman" w:hAnsi="Times New Roman" w:cs="Times New Roman"/>
          <w:sz w:val="28"/>
          <w:szCs w:val="24"/>
          <w:lang w:eastAsia="ru-RU"/>
        </w:rPr>
        <w:t xml:space="preserve">5.2. Председательствует на заседании КРС ее руководитель либо по его поручению заместитель руководителя. Вопросы для рассмотрения </w:t>
      </w:r>
    </w:p>
    <w:p w:rsidR="004C046E" w:rsidRPr="004C046E" w:rsidRDefault="004C046E" w:rsidP="004C046E">
      <w:pPr>
        <w:spacing w:after="0" w:line="240" w:lineRule="auto"/>
        <w:ind w:right="175"/>
        <w:jc w:val="both"/>
        <w:rPr>
          <w:rFonts w:ascii="Times New Roman" w:eastAsia="Times New Roman" w:hAnsi="Times New Roman" w:cs="Times New Roman"/>
          <w:sz w:val="28"/>
          <w:szCs w:val="24"/>
          <w:lang w:eastAsia="ru-RU"/>
        </w:rPr>
      </w:pPr>
      <w:r w:rsidRPr="004C046E">
        <w:rPr>
          <w:rFonts w:ascii="Times New Roman" w:eastAsia="Times New Roman" w:hAnsi="Times New Roman" w:cs="Times New Roman"/>
          <w:sz w:val="28"/>
          <w:szCs w:val="24"/>
          <w:lang w:eastAsia="ru-RU"/>
        </w:rPr>
        <w:t>на заседании КРС вносятся руководителем КРС как по собственной инициативе, так и на основании предложений заместителя руководителя КРС, членов КРС и Комиссии.</w:t>
      </w:r>
    </w:p>
    <w:p w:rsidR="004C046E" w:rsidRPr="004C046E" w:rsidRDefault="004C046E" w:rsidP="004C046E">
      <w:pPr>
        <w:spacing w:after="0" w:line="240" w:lineRule="auto"/>
        <w:ind w:right="175" w:firstLine="708"/>
        <w:jc w:val="both"/>
        <w:rPr>
          <w:rFonts w:ascii="Times New Roman" w:eastAsia="Times New Roman" w:hAnsi="Times New Roman" w:cs="Times New Roman"/>
          <w:sz w:val="28"/>
          <w:szCs w:val="24"/>
          <w:lang w:eastAsia="ru-RU"/>
        </w:rPr>
      </w:pPr>
      <w:r w:rsidRPr="004C046E">
        <w:rPr>
          <w:rFonts w:ascii="Times New Roman" w:eastAsia="Times New Roman" w:hAnsi="Times New Roman" w:cs="Times New Roman"/>
          <w:sz w:val="28"/>
          <w:szCs w:val="24"/>
          <w:lang w:eastAsia="ru-RU"/>
        </w:rPr>
        <w:t>5.3. На заседаниях КРС могут присутствовать члены и представители избирательных комиссий.</w:t>
      </w:r>
    </w:p>
    <w:p w:rsidR="004C046E" w:rsidRPr="004C046E" w:rsidRDefault="004C046E" w:rsidP="00922B02">
      <w:pPr>
        <w:spacing w:after="0" w:line="240" w:lineRule="auto"/>
        <w:ind w:right="175" w:firstLine="708"/>
        <w:jc w:val="both"/>
        <w:rPr>
          <w:rFonts w:ascii="Times New Roman" w:eastAsia="Times New Roman" w:hAnsi="Times New Roman" w:cs="Times New Roman"/>
          <w:sz w:val="28"/>
          <w:szCs w:val="24"/>
          <w:lang w:eastAsia="ru-RU"/>
        </w:rPr>
      </w:pPr>
      <w:r w:rsidRPr="004C046E">
        <w:rPr>
          <w:rFonts w:ascii="Times New Roman" w:eastAsia="Times New Roman" w:hAnsi="Times New Roman" w:cs="Times New Roman"/>
          <w:sz w:val="28"/>
          <w:szCs w:val="24"/>
          <w:lang w:eastAsia="ru-RU"/>
        </w:rPr>
        <w:t xml:space="preserve">5.4. В случае необходимости на заседания КРС могут приглашаться представители территориальных органов соответствующих федеральных органов исполнительной власти, соответствующих исполнительных </w:t>
      </w:r>
      <w:r w:rsidRPr="004C046E">
        <w:rPr>
          <w:rFonts w:ascii="Times New Roman" w:eastAsia="Times New Roman" w:hAnsi="Times New Roman" w:cs="Times New Roman"/>
          <w:sz w:val="28"/>
          <w:szCs w:val="24"/>
          <w:lang w:eastAsia="ru-RU"/>
        </w:rPr>
        <w:lastRenderedPageBreak/>
        <w:t xml:space="preserve">органов государственной власти Ростовской области и иных органов, организаций </w:t>
      </w:r>
      <w:bookmarkStart w:id="0" w:name="_GoBack"/>
      <w:bookmarkEnd w:id="0"/>
      <w:r w:rsidRPr="004C046E">
        <w:rPr>
          <w:rFonts w:ascii="Times New Roman" w:eastAsia="Times New Roman" w:hAnsi="Times New Roman" w:cs="Times New Roman"/>
          <w:sz w:val="28"/>
          <w:szCs w:val="24"/>
          <w:lang w:eastAsia="ru-RU"/>
        </w:rPr>
        <w:t>и учреждений, кандидаты, их уполномоченные представители и доверенные лица, представители средств массовой информации, эксперты и другие специалисты.</w:t>
      </w:r>
    </w:p>
    <w:p w:rsidR="004C046E" w:rsidRDefault="004C046E" w:rsidP="004C046E">
      <w:pPr>
        <w:spacing w:after="0" w:line="240" w:lineRule="auto"/>
        <w:ind w:right="175"/>
        <w:jc w:val="center"/>
        <w:rPr>
          <w:rFonts w:ascii="Times New Roman" w:eastAsia="Times New Roman" w:hAnsi="Times New Roman" w:cs="Times New Roman"/>
          <w:b/>
          <w:sz w:val="28"/>
          <w:szCs w:val="24"/>
          <w:lang w:eastAsia="ru-RU"/>
        </w:rPr>
      </w:pPr>
    </w:p>
    <w:p w:rsidR="004C046E" w:rsidRDefault="004C046E" w:rsidP="004C046E">
      <w:pPr>
        <w:spacing w:after="0" w:line="240" w:lineRule="auto"/>
        <w:ind w:right="175"/>
        <w:jc w:val="center"/>
        <w:rPr>
          <w:rFonts w:ascii="Times New Roman" w:eastAsia="Times New Roman" w:hAnsi="Times New Roman" w:cs="Times New Roman"/>
          <w:b/>
          <w:sz w:val="28"/>
          <w:szCs w:val="24"/>
          <w:lang w:eastAsia="ru-RU"/>
        </w:rPr>
      </w:pPr>
      <w:r w:rsidRPr="004C046E">
        <w:rPr>
          <w:rFonts w:ascii="Times New Roman" w:eastAsia="Times New Roman" w:hAnsi="Times New Roman" w:cs="Times New Roman"/>
          <w:b/>
          <w:sz w:val="28"/>
          <w:szCs w:val="24"/>
          <w:lang w:eastAsia="ru-RU"/>
        </w:rPr>
        <w:t>6. Обеспечение деятельности КРС</w:t>
      </w:r>
    </w:p>
    <w:p w:rsidR="004C046E" w:rsidRPr="004C046E" w:rsidRDefault="004C046E" w:rsidP="004C046E">
      <w:pPr>
        <w:spacing w:after="0" w:line="240" w:lineRule="auto"/>
        <w:ind w:right="175"/>
        <w:jc w:val="center"/>
        <w:rPr>
          <w:rFonts w:ascii="Times New Roman" w:eastAsia="Times New Roman" w:hAnsi="Times New Roman" w:cs="Times New Roman"/>
          <w:b/>
          <w:sz w:val="28"/>
          <w:szCs w:val="24"/>
          <w:lang w:eastAsia="ru-RU"/>
        </w:rPr>
      </w:pPr>
    </w:p>
    <w:p w:rsidR="004C046E" w:rsidRPr="004C046E" w:rsidRDefault="004C046E" w:rsidP="004C046E">
      <w:pPr>
        <w:spacing w:after="0" w:line="240" w:lineRule="auto"/>
        <w:ind w:right="175" w:firstLine="708"/>
        <w:jc w:val="both"/>
        <w:rPr>
          <w:rFonts w:ascii="Times New Roman" w:eastAsia="Times New Roman" w:hAnsi="Times New Roman" w:cs="Times New Roman"/>
          <w:sz w:val="28"/>
          <w:szCs w:val="24"/>
          <w:lang w:eastAsia="ru-RU"/>
        </w:rPr>
      </w:pPr>
      <w:r w:rsidRPr="004C046E">
        <w:rPr>
          <w:rFonts w:ascii="Times New Roman" w:eastAsia="Times New Roman" w:hAnsi="Times New Roman" w:cs="Times New Roman"/>
          <w:sz w:val="28"/>
          <w:szCs w:val="24"/>
          <w:lang w:eastAsia="ru-RU"/>
        </w:rPr>
        <w:t>Организационное, правовое и материально-техническое обеспечение деятельности КРС осуществляет Комиссия.</w:t>
      </w:r>
    </w:p>
    <w:p w:rsidR="004C046E" w:rsidRPr="004C046E" w:rsidRDefault="004C046E" w:rsidP="004C046E">
      <w:pPr>
        <w:spacing w:after="0" w:line="240" w:lineRule="auto"/>
        <w:ind w:right="175"/>
        <w:jc w:val="both"/>
        <w:rPr>
          <w:rFonts w:ascii="Times New Roman" w:eastAsia="Times New Roman" w:hAnsi="Times New Roman" w:cs="Times New Roman"/>
          <w:sz w:val="28"/>
          <w:szCs w:val="24"/>
          <w:lang w:eastAsia="ru-RU"/>
        </w:rPr>
      </w:pPr>
    </w:p>
    <w:p w:rsidR="00B40BF3" w:rsidRDefault="00B40BF3" w:rsidP="00FE004D">
      <w:pPr>
        <w:spacing w:after="0" w:line="240" w:lineRule="auto"/>
        <w:ind w:right="175"/>
        <w:jc w:val="both"/>
        <w:rPr>
          <w:rFonts w:ascii="Times New Roman" w:eastAsia="Times New Roman" w:hAnsi="Times New Roman" w:cs="Times New Roman"/>
          <w:sz w:val="28"/>
          <w:szCs w:val="24"/>
          <w:lang w:eastAsia="ru-RU"/>
        </w:rPr>
      </w:pPr>
    </w:p>
    <w:p w:rsidR="00B40BF3" w:rsidRDefault="00B40BF3" w:rsidP="00FE004D">
      <w:pPr>
        <w:spacing w:after="0" w:line="240" w:lineRule="auto"/>
        <w:ind w:right="175"/>
        <w:jc w:val="both"/>
        <w:rPr>
          <w:rFonts w:ascii="Times New Roman" w:eastAsia="Times New Roman" w:hAnsi="Times New Roman" w:cs="Times New Roman"/>
          <w:sz w:val="28"/>
          <w:szCs w:val="24"/>
          <w:lang w:eastAsia="ru-RU"/>
        </w:rPr>
      </w:pPr>
    </w:p>
    <w:p w:rsidR="00B40BF3" w:rsidRDefault="00B40BF3" w:rsidP="00FE004D">
      <w:pPr>
        <w:spacing w:after="0" w:line="240" w:lineRule="auto"/>
        <w:ind w:right="175"/>
        <w:jc w:val="both"/>
        <w:rPr>
          <w:rFonts w:ascii="Times New Roman" w:eastAsia="Times New Roman" w:hAnsi="Times New Roman" w:cs="Times New Roman"/>
          <w:sz w:val="28"/>
          <w:szCs w:val="24"/>
          <w:lang w:eastAsia="ru-RU"/>
        </w:rPr>
      </w:pPr>
    </w:p>
    <w:p w:rsidR="00B40BF3" w:rsidRDefault="00B40BF3" w:rsidP="00FE004D">
      <w:pPr>
        <w:spacing w:after="0" w:line="240" w:lineRule="auto"/>
        <w:ind w:right="175"/>
        <w:jc w:val="both"/>
        <w:rPr>
          <w:rFonts w:ascii="Times New Roman" w:eastAsia="Times New Roman" w:hAnsi="Times New Roman" w:cs="Times New Roman"/>
          <w:sz w:val="28"/>
          <w:szCs w:val="24"/>
          <w:lang w:eastAsia="ru-RU"/>
        </w:rPr>
      </w:pPr>
    </w:p>
    <w:p w:rsidR="00B40BF3" w:rsidRDefault="00B40BF3" w:rsidP="00FE004D">
      <w:pPr>
        <w:spacing w:after="0" w:line="240" w:lineRule="auto"/>
        <w:ind w:right="175"/>
        <w:jc w:val="both"/>
        <w:rPr>
          <w:rFonts w:ascii="Times New Roman" w:eastAsia="Times New Roman" w:hAnsi="Times New Roman" w:cs="Times New Roman"/>
          <w:sz w:val="28"/>
          <w:szCs w:val="24"/>
          <w:lang w:eastAsia="ru-RU"/>
        </w:rPr>
      </w:pPr>
    </w:p>
    <w:p w:rsidR="00B40BF3" w:rsidRDefault="00B40BF3" w:rsidP="00FE004D">
      <w:pPr>
        <w:spacing w:after="0" w:line="240" w:lineRule="auto"/>
        <w:ind w:right="175"/>
        <w:jc w:val="both"/>
        <w:rPr>
          <w:rFonts w:ascii="Times New Roman" w:eastAsia="Times New Roman" w:hAnsi="Times New Roman" w:cs="Times New Roman"/>
          <w:sz w:val="28"/>
          <w:szCs w:val="24"/>
          <w:lang w:eastAsia="ru-RU"/>
        </w:rPr>
      </w:pPr>
    </w:p>
    <w:p w:rsidR="00B40BF3" w:rsidRDefault="00B40BF3" w:rsidP="00FE004D">
      <w:pPr>
        <w:spacing w:after="0" w:line="240" w:lineRule="auto"/>
        <w:ind w:right="175"/>
        <w:jc w:val="both"/>
        <w:rPr>
          <w:rFonts w:ascii="Times New Roman" w:eastAsia="Times New Roman" w:hAnsi="Times New Roman" w:cs="Times New Roman"/>
          <w:sz w:val="28"/>
          <w:szCs w:val="24"/>
          <w:lang w:eastAsia="ru-RU"/>
        </w:rPr>
      </w:pPr>
    </w:p>
    <w:p w:rsidR="00B40BF3" w:rsidRDefault="00B40BF3" w:rsidP="00FE004D">
      <w:pPr>
        <w:spacing w:after="0" w:line="240" w:lineRule="auto"/>
        <w:ind w:right="175"/>
        <w:jc w:val="both"/>
        <w:rPr>
          <w:rFonts w:ascii="Times New Roman" w:eastAsia="Times New Roman" w:hAnsi="Times New Roman" w:cs="Times New Roman"/>
          <w:sz w:val="28"/>
          <w:szCs w:val="24"/>
          <w:lang w:eastAsia="ru-RU"/>
        </w:rPr>
      </w:pPr>
    </w:p>
    <w:p w:rsidR="00B40BF3" w:rsidRDefault="00B40BF3" w:rsidP="00FE004D">
      <w:pPr>
        <w:spacing w:after="0" w:line="240" w:lineRule="auto"/>
        <w:ind w:right="175"/>
        <w:jc w:val="both"/>
        <w:rPr>
          <w:rFonts w:ascii="Times New Roman" w:eastAsia="Times New Roman" w:hAnsi="Times New Roman" w:cs="Times New Roman"/>
          <w:sz w:val="28"/>
          <w:szCs w:val="24"/>
          <w:lang w:eastAsia="ru-RU"/>
        </w:rPr>
      </w:pPr>
    </w:p>
    <w:p w:rsidR="00B40BF3" w:rsidRDefault="00B40BF3" w:rsidP="00FE004D">
      <w:pPr>
        <w:spacing w:after="0" w:line="240" w:lineRule="auto"/>
        <w:ind w:right="175"/>
        <w:jc w:val="both"/>
        <w:rPr>
          <w:rFonts w:ascii="Times New Roman" w:eastAsia="Times New Roman" w:hAnsi="Times New Roman" w:cs="Times New Roman"/>
          <w:sz w:val="28"/>
          <w:szCs w:val="24"/>
          <w:lang w:eastAsia="ru-RU"/>
        </w:rPr>
      </w:pPr>
    </w:p>
    <w:p w:rsidR="00B40BF3" w:rsidRDefault="00B40BF3" w:rsidP="00FE004D">
      <w:pPr>
        <w:spacing w:after="0" w:line="240" w:lineRule="auto"/>
        <w:ind w:right="175"/>
        <w:jc w:val="both"/>
        <w:rPr>
          <w:rFonts w:ascii="Times New Roman" w:eastAsia="Times New Roman" w:hAnsi="Times New Roman" w:cs="Times New Roman"/>
          <w:sz w:val="28"/>
          <w:szCs w:val="24"/>
          <w:lang w:eastAsia="ru-RU"/>
        </w:rPr>
      </w:pPr>
    </w:p>
    <w:p w:rsidR="00B40BF3" w:rsidRDefault="00B40BF3" w:rsidP="00FE004D">
      <w:pPr>
        <w:spacing w:after="0" w:line="240" w:lineRule="auto"/>
        <w:ind w:right="175"/>
        <w:jc w:val="both"/>
        <w:rPr>
          <w:rFonts w:ascii="Times New Roman" w:eastAsia="Times New Roman" w:hAnsi="Times New Roman" w:cs="Times New Roman"/>
          <w:sz w:val="28"/>
          <w:szCs w:val="24"/>
          <w:lang w:eastAsia="ru-RU"/>
        </w:rPr>
      </w:pPr>
    </w:p>
    <w:p w:rsidR="00B914AD" w:rsidRPr="00FE004D" w:rsidRDefault="00B914AD" w:rsidP="00FE004D">
      <w:pPr>
        <w:spacing w:after="0" w:line="240" w:lineRule="auto"/>
        <w:rPr>
          <w:rFonts w:ascii="Times New Roman" w:eastAsia="Times New Roman" w:hAnsi="Times New Roman" w:cs="Times New Roman"/>
          <w:b/>
          <w:sz w:val="32"/>
          <w:szCs w:val="20"/>
          <w:lang w:eastAsia="ru-RU"/>
        </w:rPr>
      </w:pPr>
    </w:p>
    <w:sectPr w:rsidR="00B914AD" w:rsidRPr="00FE004D">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D7224" w:rsidRDefault="00DD7224" w:rsidP="00B914AD">
      <w:pPr>
        <w:spacing w:after="0" w:line="240" w:lineRule="auto"/>
      </w:pPr>
      <w:r>
        <w:separator/>
      </w:r>
    </w:p>
  </w:endnote>
  <w:endnote w:type="continuationSeparator" w:id="0">
    <w:p w:rsidR="00DD7224" w:rsidRDefault="00DD7224" w:rsidP="00B914A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D7224" w:rsidRDefault="00DD7224" w:rsidP="00B914AD">
      <w:pPr>
        <w:spacing w:after="0" w:line="240" w:lineRule="auto"/>
      </w:pPr>
      <w:r>
        <w:separator/>
      </w:r>
    </w:p>
  </w:footnote>
  <w:footnote w:type="continuationSeparator" w:id="0">
    <w:p w:rsidR="00DD7224" w:rsidRDefault="00DD7224" w:rsidP="00B914AD">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756DBC"/>
    <w:multiLevelType w:val="hybridMultilevel"/>
    <w:tmpl w:val="1BEEF53E"/>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
    <w:nsid w:val="4CBE65B1"/>
    <w:multiLevelType w:val="hybridMultilevel"/>
    <w:tmpl w:val="77883C3C"/>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
    <w:nsid w:val="7DF32E81"/>
    <w:multiLevelType w:val="hybridMultilevel"/>
    <w:tmpl w:val="77883C3C"/>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F6718"/>
    <w:rsid w:val="00000F02"/>
    <w:rsid w:val="000035F4"/>
    <w:rsid w:val="0002040C"/>
    <w:rsid w:val="00030B23"/>
    <w:rsid w:val="0003325C"/>
    <w:rsid w:val="000421EB"/>
    <w:rsid w:val="00042AFD"/>
    <w:rsid w:val="00043794"/>
    <w:rsid w:val="0005096B"/>
    <w:rsid w:val="00054C5D"/>
    <w:rsid w:val="00056100"/>
    <w:rsid w:val="000741C8"/>
    <w:rsid w:val="00077F11"/>
    <w:rsid w:val="00082A90"/>
    <w:rsid w:val="0008435B"/>
    <w:rsid w:val="00085511"/>
    <w:rsid w:val="000947DC"/>
    <w:rsid w:val="000A0F77"/>
    <w:rsid w:val="000B1F6A"/>
    <w:rsid w:val="000B5306"/>
    <w:rsid w:val="000B5CA4"/>
    <w:rsid w:val="000B7204"/>
    <w:rsid w:val="000B7F59"/>
    <w:rsid w:val="000C170D"/>
    <w:rsid w:val="000D3B3B"/>
    <w:rsid w:val="000D4C8C"/>
    <w:rsid w:val="000D65BF"/>
    <w:rsid w:val="000E64BB"/>
    <w:rsid w:val="000F0028"/>
    <w:rsid w:val="000F17C4"/>
    <w:rsid w:val="000F1B95"/>
    <w:rsid w:val="000F21A7"/>
    <w:rsid w:val="000F5A33"/>
    <w:rsid w:val="00105402"/>
    <w:rsid w:val="001132E6"/>
    <w:rsid w:val="001176AD"/>
    <w:rsid w:val="0012285C"/>
    <w:rsid w:val="001234A0"/>
    <w:rsid w:val="00127E98"/>
    <w:rsid w:val="00143227"/>
    <w:rsid w:val="00151985"/>
    <w:rsid w:val="00160D58"/>
    <w:rsid w:val="001673C2"/>
    <w:rsid w:val="00167C9D"/>
    <w:rsid w:val="00173C4E"/>
    <w:rsid w:val="0017450D"/>
    <w:rsid w:val="001841C3"/>
    <w:rsid w:val="00190458"/>
    <w:rsid w:val="001906FB"/>
    <w:rsid w:val="001A4356"/>
    <w:rsid w:val="001A6812"/>
    <w:rsid w:val="001C39B4"/>
    <w:rsid w:val="001D5D29"/>
    <w:rsid w:val="001E1C9A"/>
    <w:rsid w:val="001F51CA"/>
    <w:rsid w:val="00207A7C"/>
    <w:rsid w:val="002118D2"/>
    <w:rsid w:val="0021575E"/>
    <w:rsid w:val="00216060"/>
    <w:rsid w:val="0022298D"/>
    <w:rsid w:val="0023569E"/>
    <w:rsid w:val="00236FF7"/>
    <w:rsid w:val="00255619"/>
    <w:rsid w:val="00260164"/>
    <w:rsid w:val="0027490D"/>
    <w:rsid w:val="0028021E"/>
    <w:rsid w:val="002813B7"/>
    <w:rsid w:val="0028180C"/>
    <w:rsid w:val="00285034"/>
    <w:rsid w:val="00285E56"/>
    <w:rsid w:val="002878B5"/>
    <w:rsid w:val="00295692"/>
    <w:rsid w:val="002A1747"/>
    <w:rsid w:val="002A2DF8"/>
    <w:rsid w:val="002B52D1"/>
    <w:rsid w:val="002C0634"/>
    <w:rsid w:val="002C261D"/>
    <w:rsid w:val="002C7090"/>
    <w:rsid w:val="002D104B"/>
    <w:rsid w:val="002D19D2"/>
    <w:rsid w:val="002D4DF2"/>
    <w:rsid w:val="002D7E08"/>
    <w:rsid w:val="002E7C39"/>
    <w:rsid w:val="002F22BD"/>
    <w:rsid w:val="002F3E79"/>
    <w:rsid w:val="002F574F"/>
    <w:rsid w:val="003012DC"/>
    <w:rsid w:val="00302C91"/>
    <w:rsid w:val="00302DEB"/>
    <w:rsid w:val="003030BD"/>
    <w:rsid w:val="003051DF"/>
    <w:rsid w:val="003146B3"/>
    <w:rsid w:val="00323737"/>
    <w:rsid w:val="0032775E"/>
    <w:rsid w:val="00330C12"/>
    <w:rsid w:val="00337BE7"/>
    <w:rsid w:val="003414D9"/>
    <w:rsid w:val="003448F1"/>
    <w:rsid w:val="00352ECE"/>
    <w:rsid w:val="003558B3"/>
    <w:rsid w:val="00360261"/>
    <w:rsid w:val="003760C7"/>
    <w:rsid w:val="003771DC"/>
    <w:rsid w:val="00382F8E"/>
    <w:rsid w:val="00390157"/>
    <w:rsid w:val="0039109D"/>
    <w:rsid w:val="003958D3"/>
    <w:rsid w:val="003A1071"/>
    <w:rsid w:val="003A2E8C"/>
    <w:rsid w:val="003A4D8D"/>
    <w:rsid w:val="003B248B"/>
    <w:rsid w:val="003B4580"/>
    <w:rsid w:val="003B4B38"/>
    <w:rsid w:val="003D0741"/>
    <w:rsid w:val="003D3D74"/>
    <w:rsid w:val="003D7080"/>
    <w:rsid w:val="003E5927"/>
    <w:rsid w:val="003F06B9"/>
    <w:rsid w:val="003F22F8"/>
    <w:rsid w:val="003F3953"/>
    <w:rsid w:val="003F6AEC"/>
    <w:rsid w:val="003F70C0"/>
    <w:rsid w:val="003F74FA"/>
    <w:rsid w:val="0040387F"/>
    <w:rsid w:val="004114C9"/>
    <w:rsid w:val="0041217F"/>
    <w:rsid w:val="004261D7"/>
    <w:rsid w:val="00427BB2"/>
    <w:rsid w:val="004320A5"/>
    <w:rsid w:val="0044119C"/>
    <w:rsid w:val="00443074"/>
    <w:rsid w:val="004450D2"/>
    <w:rsid w:val="00450541"/>
    <w:rsid w:val="004534F4"/>
    <w:rsid w:val="004555BD"/>
    <w:rsid w:val="00455752"/>
    <w:rsid w:val="0046098B"/>
    <w:rsid w:val="00466B48"/>
    <w:rsid w:val="00467468"/>
    <w:rsid w:val="00474F7D"/>
    <w:rsid w:val="00475D1C"/>
    <w:rsid w:val="004832D7"/>
    <w:rsid w:val="0048434F"/>
    <w:rsid w:val="00486D08"/>
    <w:rsid w:val="00493E7E"/>
    <w:rsid w:val="00494F56"/>
    <w:rsid w:val="004A0D78"/>
    <w:rsid w:val="004B10E5"/>
    <w:rsid w:val="004B66F8"/>
    <w:rsid w:val="004C046E"/>
    <w:rsid w:val="004D0580"/>
    <w:rsid w:val="004E03D8"/>
    <w:rsid w:val="004E7AD3"/>
    <w:rsid w:val="00507925"/>
    <w:rsid w:val="0051462E"/>
    <w:rsid w:val="00515C89"/>
    <w:rsid w:val="005170F0"/>
    <w:rsid w:val="005200BD"/>
    <w:rsid w:val="00521853"/>
    <w:rsid w:val="00521C70"/>
    <w:rsid w:val="00526A82"/>
    <w:rsid w:val="005413D2"/>
    <w:rsid w:val="00541FE0"/>
    <w:rsid w:val="00545010"/>
    <w:rsid w:val="005462A0"/>
    <w:rsid w:val="00556F9B"/>
    <w:rsid w:val="005678AE"/>
    <w:rsid w:val="005735B3"/>
    <w:rsid w:val="00577EC1"/>
    <w:rsid w:val="005842AA"/>
    <w:rsid w:val="00585466"/>
    <w:rsid w:val="00586C7F"/>
    <w:rsid w:val="00586FF2"/>
    <w:rsid w:val="005925BE"/>
    <w:rsid w:val="005949B9"/>
    <w:rsid w:val="005B2BE8"/>
    <w:rsid w:val="005B4144"/>
    <w:rsid w:val="005D08D0"/>
    <w:rsid w:val="005D1E45"/>
    <w:rsid w:val="005D2388"/>
    <w:rsid w:val="005D499C"/>
    <w:rsid w:val="005D70F8"/>
    <w:rsid w:val="005D78CC"/>
    <w:rsid w:val="005E07AE"/>
    <w:rsid w:val="005E260E"/>
    <w:rsid w:val="005E5338"/>
    <w:rsid w:val="005F4966"/>
    <w:rsid w:val="00604788"/>
    <w:rsid w:val="00606EB7"/>
    <w:rsid w:val="0060742F"/>
    <w:rsid w:val="00612061"/>
    <w:rsid w:val="0062514D"/>
    <w:rsid w:val="00631192"/>
    <w:rsid w:val="0063224A"/>
    <w:rsid w:val="006326AC"/>
    <w:rsid w:val="00635D73"/>
    <w:rsid w:val="00636530"/>
    <w:rsid w:val="00643D72"/>
    <w:rsid w:val="00660A54"/>
    <w:rsid w:val="00667638"/>
    <w:rsid w:val="00667E61"/>
    <w:rsid w:val="00676F2D"/>
    <w:rsid w:val="00677BE1"/>
    <w:rsid w:val="00680576"/>
    <w:rsid w:val="00685B1B"/>
    <w:rsid w:val="00685EB6"/>
    <w:rsid w:val="00693696"/>
    <w:rsid w:val="006957BB"/>
    <w:rsid w:val="0069711D"/>
    <w:rsid w:val="006B0F1D"/>
    <w:rsid w:val="006B3DA2"/>
    <w:rsid w:val="006B668C"/>
    <w:rsid w:val="006C2E0B"/>
    <w:rsid w:val="006C4E39"/>
    <w:rsid w:val="006D36CE"/>
    <w:rsid w:val="006D7482"/>
    <w:rsid w:val="006E452D"/>
    <w:rsid w:val="006E5547"/>
    <w:rsid w:val="006F532E"/>
    <w:rsid w:val="00703618"/>
    <w:rsid w:val="007044B6"/>
    <w:rsid w:val="00706FF8"/>
    <w:rsid w:val="007110B0"/>
    <w:rsid w:val="00711C9C"/>
    <w:rsid w:val="007135C2"/>
    <w:rsid w:val="00724D3E"/>
    <w:rsid w:val="00733FD2"/>
    <w:rsid w:val="00736029"/>
    <w:rsid w:val="00736730"/>
    <w:rsid w:val="00736B40"/>
    <w:rsid w:val="0074055E"/>
    <w:rsid w:val="00741749"/>
    <w:rsid w:val="00744D22"/>
    <w:rsid w:val="00753477"/>
    <w:rsid w:val="00755282"/>
    <w:rsid w:val="00756BD1"/>
    <w:rsid w:val="00756EFD"/>
    <w:rsid w:val="00761919"/>
    <w:rsid w:val="00761B94"/>
    <w:rsid w:val="00762A0F"/>
    <w:rsid w:val="00764EFB"/>
    <w:rsid w:val="00776F83"/>
    <w:rsid w:val="0078396D"/>
    <w:rsid w:val="00792B4C"/>
    <w:rsid w:val="00795FF2"/>
    <w:rsid w:val="007960A6"/>
    <w:rsid w:val="007A3B4B"/>
    <w:rsid w:val="007B2856"/>
    <w:rsid w:val="007B73FB"/>
    <w:rsid w:val="007D38D7"/>
    <w:rsid w:val="007D5121"/>
    <w:rsid w:val="007D7D91"/>
    <w:rsid w:val="007E4054"/>
    <w:rsid w:val="007F2E20"/>
    <w:rsid w:val="007F539C"/>
    <w:rsid w:val="0080461F"/>
    <w:rsid w:val="008133D5"/>
    <w:rsid w:val="00814009"/>
    <w:rsid w:val="008147A1"/>
    <w:rsid w:val="00816386"/>
    <w:rsid w:val="00816F59"/>
    <w:rsid w:val="00817C26"/>
    <w:rsid w:val="00823FB6"/>
    <w:rsid w:val="00824DBE"/>
    <w:rsid w:val="00827C14"/>
    <w:rsid w:val="00834981"/>
    <w:rsid w:val="008379F7"/>
    <w:rsid w:val="0084441A"/>
    <w:rsid w:val="008500CE"/>
    <w:rsid w:val="00852AE3"/>
    <w:rsid w:val="0086119E"/>
    <w:rsid w:val="00871F41"/>
    <w:rsid w:val="00873A7F"/>
    <w:rsid w:val="008814A6"/>
    <w:rsid w:val="00883BCE"/>
    <w:rsid w:val="00883EB4"/>
    <w:rsid w:val="0088600C"/>
    <w:rsid w:val="00893021"/>
    <w:rsid w:val="00894A95"/>
    <w:rsid w:val="008B1350"/>
    <w:rsid w:val="008B1CF4"/>
    <w:rsid w:val="008B3CEF"/>
    <w:rsid w:val="008B405D"/>
    <w:rsid w:val="008C041F"/>
    <w:rsid w:val="008C0AE1"/>
    <w:rsid w:val="008C6D96"/>
    <w:rsid w:val="008D1840"/>
    <w:rsid w:val="008E0DBF"/>
    <w:rsid w:val="008E21A9"/>
    <w:rsid w:val="008E3647"/>
    <w:rsid w:val="008F5334"/>
    <w:rsid w:val="008F740B"/>
    <w:rsid w:val="00903D0B"/>
    <w:rsid w:val="009045EB"/>
    <w:rsid w:val="00907EA6"/>
    <w:rsid w:val="0091631F"/>
    <w:rsid w:val="009171C4"/>
    <w:rsid w:val="00920BAE"/>
    <w:rsid w:val="00921D7A"/>
    <w:rsid w:val="00922B02"/>
    <w:rsid w:val="00924544"/>
    <w:rsid w:val="009252FE"/>
    <w:rsid w:val="0092731C"/>
    <w:rsid w:val="009277E6"/>
    <w:rsid w:val="00931D34"/>
    <w:rsid w:val="0094288A"/>
    <w:rsid w:val="00946156"/>
    <w:rsid w:val="009543ED"/>
    <w:rsid w:val="00955A55"/>
    <w:rsid w:val="009563FE"/>
    <w:rsid w:val="0096167B"/>
    <w:rsid w:val="00975090"/>
    <w:rsid w:val="00975CEE"/>
    <w:rsid w:val="00976C6A"/>
    <w:rsid w:val="0098485F"/>
    <w:rsid w:val="009858F1"/>
    <w:rsid w:val="009863C8"/>
    <w:rsid w:val="00987935"/>
    <w:rsid w:val="00987AEB"/>
    <w:rsid w:val="00990FDD"/>
    <w:rsid w:val="009A35A7"/>
    <w:rsid w:val="009A52E8"/>
    <w:rsid w:val="009A5368"/>
    <w:rsid w:val="009B15B3"/>
    <w:rsid w:val="009C05EA"/>
    <w:rsid w:val="009C4DAA"/>
    <w:rsid w:val="009C4FD6"/>
    <w:rsid w:val="009C5144"/>
    <w:rsid w:val="009C5D3A"/>
    <w:rsid w:val="009D7599"/>
    <w:rsid w:val="009F2547"/>
    <w:rsid w:val="00A02017"/>
    <w:rsid w:val="00A02959"/>
    <w:rsid w:val="00A0520F"/>
    <w:rsid w:val="00A05B79"/>
    <w:rsid w:val="00A109C5"/>
    <w:rsid w:val="00A10D72"/>
    <w:rsid w:val="00A1434B"/>
    <w:rsid w:val="00A17898"/>
    <w:rsid w:val="00A22A04"/>
    <w:rsid w:val="00A22E61"/>
    <w:rsid w:val="00A23E0C"/>
    <w:rsid w:val="00A31F97"/>
    <w:rsid w:val="00A32B73"/>
    <w:rsid w:val="00A33088"/>
    <w:rsid w:val="00A518B8"/>
    <w:rsid w:val="00A55B56"/>
    <w:rsid w:val="00A562B1"/>
    <w:rsid w:val="00A605D0"/>
    <w:rsid w:val="00A65012"/>
    <w:rsid w:val="00A72235"/>
    <w:rsid w:val="00A733C4"/>
    <w:rsid w:val="00A73C5B"/>
    <w:rsid w:val="00A75F1B"/>
    <w:rsid w:val="00A8387D"/>
    <w:rsid w:val="00A8447D"/>
    <w:rsid w:val="00A96B3C"/>
    <w:rsid w:val="00A971A7"/>
    <w:rsid w:val="00AA43D2"/>
    <w:rsid w:val="00AB1941"/>
    <w:rsid w:val="00AB57CF"/>
    <w:rsid w:val="00AC4E1D"/>
    <w:rsid w:val="00AC5312"/>
    <w:rsid w:val="00AC6157"/>
    <w:rsid w:val="00AC73DB"/>
    <w:rsid w:val="00AC7EEA"/>
    <w:rsid w:val="00AD7DC0"/>
    <w:rsid w:val="00AE322E"/>
    <w:rsid w:val="00AF10A1"/>
    <w:rsid w:val="00AF307A"/>
    <w:rsid w:val="00B02C62"/>
    <w:rsid w:val="00B04690"/>
    <w:rsid w:val="00B145AD"/>
    <w:rsid w:val="00B14F22"/>
    <w:rsid w:val="00B2129F"/>
    <w:rsid w:val="00B22C27"/>
    <w:rsid w:val="00B23AE2"/>
    <w:rsid w:val="00B241B0"/>
    <w:rsid w:val="00B2470F"/>
    <w:rsid w:val="00B30998"/>
    <w:rsid w:val="00B334F7"/>
    <w:rsid w:val="00B354B0"/>
    <w:rsid w:val="00B37A19"/>
    <w:rsid w:val="00B40BF3"/>
    <w:rsid w:val="00B44F55"/>
    <w:rsid w:val="00B507BB"/>
    <w:rsid w:val="00B6146F"/>
    <w:rsid w:val="00B64D3F"/>
    <w:rsid w:val="00B6531F"/>
    <w:rsid w:val="00B71DAC"/>
    <w:rsid w:val="00B748B5"/>
    <w:rsid w:val="00B811F8"/>
    <w:rsid w:val="00B8298E"/>
    <w:rsid w:val="00B845DE"/>
    <w:rsid w:val="00B86180"/>
    <w:rsid w:val="00B914AD"/>
    <w:rsid w:val="00B944BA"/>
    <w:rsid w:val="00BA3333"/>
    <w:rsid w:val="00BA484E"/>
    <w:rsid w:val="00BA6456"/>
    <w:rsid w:val="00BB18C1"/>
    <w:rsid w:val="00BB1E34"/>
    <w:rsid w:val="00BB7B6F"/>
    <w:rsid w:val="00BD3B4B"/>
    <w:rsid w:val="00BD70E1"/>
    <w:rsid w:val="00BD7ECF"/>
    <w:rsid w:val="00BF161D"/>
    <w:rsid w:val="00BF7485"/>
    <w:rsid w:val="00C122FB"/>
    <w:rsid w:val="00C16F05"/>
    <w:rsid w:val="00C34504"/>
    <w:rsid w:val="00C35619"/>
    <w:rsid w:val="00C36292"/>
    <w:rsid w:val="00C43056"/>
    <w:rsid w:val="00C44008"/>
    <w:rsid w:val="00C47BE8"/>
    <w:rsid w:val="00C52BBF"/>
    <w:rsid w:val="00C54402"/>
    <w:rsid w:val="00C54FF9"/>
    <w:rsid w:val="00C638C6"/>
    <w:rsid w:val="00C73160"/>
    <w:rsid w:val="00C733B0"/>
    <w:rsid w:val="00C75774"/>
    <w:rsid w:val="00C77682"/>
    <w:rsid w:val="00C81145"/>
    <w:rsid w:val="00C84470"/>
    <w:rsid w:val="00C8752C"/>
    <w:rsid w:val="00C969DF"/>
    <w:rsid w:val="00C96D81"/>
    <w:rsid w:val="00CB1443"/>
    <w:rsid w:val="00CB2657"/>
    <w:rsid w:val="00CB6128"/>
    <w:rsid w:val="00CB62CF"/>
    <w:rsid w:val="00CC22D7"/>
    <w:rsid w:val="00CC5499"/>
    <w:rsid w:val="00CC61BA"/>
    <w:rsid w:val="00CC6FA9"/>
    <w:rsid w:val="00CC79D0"/>
    <w:rsid w:val="00CD20D5"/>
    <w:rsid w:val="00CD29F2"/>
    <w:rsid w:val="00CD62D4"/>
    <w:rsid w:val="00CE0880"/>
    <w:rsid w:val="00CE664D"/>
    <w:rsid w:val="00CE7FBA"/>
    <w:rsid w:val="00CF357E"/>
    <w:rsid w:val="00CF4D3B"/>
    <w:rsid w:val="00CF6718"/>
    <w:rsid w:val="00D11A1F"/>
    <w:rsid w:val="00D139B1"/>
    <w:rsid w:val="00D1661B"/>
    <w:rsid w:val="00D21139"/>
    <w:rsid w:val="00D259F9"/>
    <w:rsid w:val="00D34A7A"/>
    <w:rsid w:val="00D36B7C"/>
    <w:rsid w:val="00D36D08"/>
    <w:rsid w:val="00D42ECC"/>
    <w:rsid w:val="00D56B95"/>
    <w:rsid w:val="00D62BE4"/>
    <w:rsid w:val="00D63C94"/>
    <w:rsid w:val="00D72276"/>
    <w:rsid w:val="00D739B1"/>
    <w:rsid w:val="00D74B22"/>
    <w:rsid w:val="00D75064"/>
    <w:rsid w:val="00D8149A"/>
    <w:rsid w:val="00D82A4A"/>
    <w:rsid w:val="00D93FFF"/>
    <w:rsid w:val="00D95428"/>
    <w:rsid w:val="00DA0B45"/>
    <w:rsid w:val="00DA5A5E"/>
    <w:rsid w:val="00DB1292"/>
    <w:rsid w:val="00DB47B6"/>
    <w:rsid w:val="00DB71D2"/>
    <w:rsid w:val="00DC0548"/>
    <w:rsid w:val="00DC11C7"/>
    <w:rsid w:val="00DD31F6"/>
    <w:rsid w:val="00DD6129"/>
    <w:rsid w:val="00DD7224"/>
    <w:rsid w:val="00DE49DB"/>
    <w:rsid w:val="00DE59CF"/>
    <w:rsid w:val="00DE634B"/>
    <w:rsid w:val="00DF2292"/>
    <w:rsid w:val="00E0192D"/>
    <w:rsid w:val="00E019A9"/>
    <w:rsid w:val="00E02725"/>
    <w:rsid w:val="00E03E0E"/>
    <w:rsid w:val="00E10370"/>
    <w:rsid w:val="00E32220"/>
    <w:rsid w:val="00E3244B"/>
    <w:rsid w:val="00E37FAA"/>
    <w:rsid w:val="00E410BE"/>
    <w:rsid w:val="00E41F3B"/>
    <w:rsid w:val="00E4674F"/>
    <w:rsid w:val="00E611FC"/>
    <w:rsid w:val="00E63BA9"/>
    <w:rsid w:val="00E63C59"/>
    <w:rsid w:val="00E702BE"/>
    <w:rsid w:val="00E7761B"/>
    <w:rsid w:val="00E85FA5"/>
    <w:rsid w:val="00E9004D"/>
    <w:rsid w:val="00E95803"/>
    <w:rsid w:val="00E97806"/>
    <w:rsid w:val="00EA478F"/>
    <w:rsid w:val="00EB2C00"/>
    <w:rsid w:val="00ED1DF4"/>
    <w:rsid w:val="00ED542B"/>
    <w:rsid w:val="00EE0C40"/>
    <w:rsid w:val="00EE554B"/>
    <w:rsid w:val="00EF0B87"/>
    <w:rsid w:val="00EF3A39"/>
    <w:rsid w:val="00EF512C"/>
    <w:rsid w:val="00F04B7E"/>
    <w:rsid w:val="00F11A75"/>
    <w:rsid w:val="00F165D7"/>
    <w:rsid w:val="00F17225"/>
    <w:rsid w:val="00F3193F"/>
    <w:rsid w:val="00F42418"/>
    <w:rsid w:val="00F427D7"/>
    <w:rsid w:val="00F43881"/>
    <w:rsid w:val="00F44356"/>
    <w:rsid w:val="00F54190"/>
    <w:rsid w:val="00F56CB1"/>
    <w:rsid w:val="00F6614C"/>
    <w:rsid w:val="00F7404A"/>
    <w:rsid w:val="00F85E01"/>
    <w:rsid w:val="00F87E72"/>
    <w:rsid w:val="00F94A38"/>
    <w:rsid w:val="00FA373E"/>
    <w:rsid w:val="00FA6A24"/>
    <w:rsid w:val="00FA7A55"/>
    <w:rsid w:val="00FA7B3A"/>
    <w:rsid w:val="00FB4592"/>
    <w:rsid w:val="00FB745C"/>
    <w:rsid w:val="00FC698E"/>
    <w:rsid w:val="00FC7BA4"/>
    <w:rsid w:val="00FD0410"/>
    <w:rsid w:val="00FE004D"/>
    <w:rsid w:val="00FE122F"/>
    <w:rsid w:val="00FE2771"/>
    <w:rsid w:val="00FE69A2"/>
    <w:rsid w:val="00FF6E2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lock Text"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A4356"/>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FE004D"/>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FE004D"/>
    <w:rPr>
      <w:rFonts w:ascii="Tahoma" w:hAnsi="Tahoma" w:cs="Tahoma"/>
      <w:sz w:val="16"/>
      <w:szCs w:val="16"/>
    </w:rPr>
  </w:style>
  <w:style w:type="paragraph" w:styleId="a5">
    <w:name w:val="Block Text"/>
    <w:basedOn w:val="a"/>
    <w:semiHidden/>
    <w:rsid w:val="00CC61BA"/>
    <w:pPr>
      <w:tabs>
        <w:tab w:val="left" w:pos="7938"/>
      </w:tabs>
      <w:spacing w:after="0" w:line="240" w:lineRule="auto"/>
      <w:ind w:left="2410" w:right="2268"/>
      <w:jc w:val="both"/>
    </w:pPr>
    <w:rPr>
      <w:rFonts w:ascii="Times New Roman" w:eastAsia="Times New Roman" w:hAnsi="Times New Roman" w:cs="Times New Roman"/>
      <w:b/>
      <w:bCs/>
      <w:sz w:val="28"/>
      <w:szCs w:val="24"/>
      <w:lang w:eastAsia="ru-RU"/>
    </w:rPr>
  </w:style>
  <w:style w:type="paragraph" w:styleId="a6">
    <w:name w:val="No Spacing"/>
    <w:uiPriority w:val="1"/>
    <w:qFormat/>
    <w:rsid w:val="0060742F"/>
    <w:pPr>
      <w:spacing w:after="0" w:line="240" w:lineRule="auto"/>
    </w:pPr>
  </w:style>
  <w:style w:type="paragraph" w:styleId="a7">
    <w:name w:val="List Paragraph"/>
    <w:basedOn w:val="a"/>
    <w:uiPriority w:val="34"/>
    <w:qFormat/>
    <w:rsid w:val="00792B4C"/>
    <w:pPr>
      <w:ind w:left="720"/>
      <w:contextualSpacing/>
    </w:pPr>
  </w:style>
  <w:style w:type="paragraph" w:styleId="a8">
    <w:name w:val="footnote text"/>
    <w:basedOn w:val="a"/>
    <w:link w:val="a9"/>
    <w:uiPriority w:val="99"/>
    <w:semiHidden/>
    <w:unhideWhenUsed/>
    <w:rsid w:val="00B914AD"/>
    <w:pPr>
      <w:spacing w:after="0" w:line="240" w:lineRule="auto"/>
    </w:pPr>
    <w:rPr>
      <w:rFonts w:ascii="Times New Roman" w:eastAsia="Times New Roman" w:hAnsi="Times New Roman" w:cs="Times New Roman"/>
      <w:sz w:val="20"/>
      <w:szCs w:val="20"/>
      <w:lang w:eastAsia="ru-RU"/>
    </w:rPr>
  </w:style>
  <w:style w:type="character" w:customStyle="1" w:styleId="a9">
    <w:name w:val="Текст сноски Знак"/>
    <w:basedOn w:val="a0"/>
    <w:link w:val="a8"/>
    <w:uiPriority w:val="99"/>
    <w:semiHidden/>
    <w:rsid w:val="00B914AD"/>
    <w:rPr>
      <w:rFonts w:ascii="Times New Roman" w:eastAsia="Times New Roman" w:hAnsi="Times New Roman" w:cs="Times New Roman"/>
      <w:sz w:val="20"/>
      <w:szCs w:val="20"/>
      <w:lang w:eastAsia="ru-RU"/>
    </w:rPr>
  </w:style>
  <w:style w:type="character" w:styleId="aa">
    <w:name w:val="footnote reference"/>
    <w:uiPriority w:val="99"/>
    <w:semiHidden/>
    <w:unhideWhenUsed/>
    <w:rsid w:val="00B914AD"/>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lock Text"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A4356"/>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FE004D"/>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FE004D"/>
    <w:rPr>
      <w:rFonts w:ascii="Tahoma" w:hAnsi="Tahoma" w:cs="Tahoma"/>
      <w:sz w:val="16"/>
      <w:szCs w:val="16"/>
    </w:rPr>
  </w:style>
  <w:style w:type="paragraph" w:styleId="a5">
    <w:name w:val="Block Text"/>
    <w:basedOn w:val="a"/>
    <w:semiHidden/>
    <w:rsid w:val="00CC61BA"/>
    <w:pPr>
      <w:tabs>
        <w:tab w:val="left" w:pos="7938"/>
      </w:tabs>
      <w:spacing w:after="0" w:line="240" w:lineRule="auto"/>
      <w:ind w:left="2410" w:right="2268"/>
      <w:jc w:val="both"/>
    </w:pPr>
    <w:rPr>
      <w:rFonts w:ascii="Times New Roman" w:eastAsia="Times New Roman" w:hAnsi="Times New Roman" w:cs="Times New Roman"/>
      <w:b/>
      <w:bCs/>
      <w:sz w:val="28"/>
      <w:szCs w:val="24"/>
      <w:lang w:eastAsia="ru-RU"/>
    </w:rPr>
  </w:style>
  <w:style w:type="paragraph" w:styleId="a6">
    <w:name w:val="No Spacing"/>
    <w:uiPriority w:val="1"/>
    <w:qFormat/>
    <w:rsid w:val="0060742F"/>
    <w:pPr>
      <w:spacing w:after="0" w:line="240" w:lineRule="auto"/>
    </w:pPr>
  </w:style>
  <w:style w:type="paragraph" w:styleId="a7">
    <w:name w:val="List Paragraph"/>
    <w:basedOn w:val="a"/>
    <w:uiPriority w:val="34"/>
    <w:qFormat/>
    <w:rsid w:val="00792B4C"/>
    <w:pPr>
      <w:ind w:left="720"/>
      <w:contextualSpacing/>
    </w:pPr>
  </w:style>
  <w:style w:type="paragraph" w:styleId="a8">
    <w:name w:val="footnote text"/>
    <w:basedOn w:val="a"/>
    <w:link w:val="a9"/>
    <w:uiPriority w:val="99"/>
    <w:semiHidden/>
    <w:unhideWhenUsed/>
    <w:rsid w:val="00B914AD"/>
    <w:pPr>
      <w:spacing w:after="0" w:line="240" w:lineRule="auto"/>
    </w:pPr>
    <w:rPr>
      <w:rFonts w:ascii="Times New Roman" w:eastAsia="Times New Roman" w:hAnsi="Times New Roman" w:cs="Times New Roman"/>
      <w:sz w:val="20"/>
      <w:szCs w:val="20"/>
      <w:lang w:eastAsia="ru-RU"/>
    </w:rPr>
  </w:style>
  <w:style w:type="character" w:customStyle="1" w:styleId="a9">
    <w:name w:val="Текст сноски Знак"/>
    <w:basedOn w:val="a0"/>
    <w:link w:val="a8"/>
    <w:uiPriority w:val="99"/>
    <w:semiHidden/>
    <w:rsid w:val="00B914AD"/>
    <w:rPr>
      <w:rFonts w:ascii="Times New Roman" w:eastAsia="Times New Roman" w:hAnsi="Times New Roman" w:cs="Times New Roman"/>
      <w:sz w:val="20"/>
      <w:szCs w:val="20"/>
      <w:lang w:eastAsia="ru-RU"/>
    </w:rPr>
  </w:style>
  <w:style w:type="character" w:styleId="aa">
    <w:name w:val="footnote reference"/>
    <w:uiPriority w:val="99"/>
    <w:semiHidden/>
    <w:unhideWhenUsed/>
    <w:rsid w:val="00B914AD"/>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05144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E80FC84-0780-4E7D-8653-A3D788EB9D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87</TotalTime>
  <Pages>1</Pages>
  <Words>2634</Words>
  <Characters>15014</Characters>
  <Application>Microsoft Office Word</Application>
  <DocSecurity>0</DocSecurity>
  <Lines>125</Lines>
  <Paragraphs>35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17613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Anna Govorkova</dc:creator>
  <cp:lastModifiedBy>ТИК</cp:lastModifiedBy>
  <cp:revision>6</cp:revision>
  <cp:lastPrinted>2015-06-28T08:37:00Z</cp:lastPrinted>
  <dcterms:created xsi:type="dcterms:W3CDTF">2018-06-22T10:59:00Z</dcterms:created>
  <dcterms:modified xsi:type="dcterms:W3CDTF">2018-07-05T10:36:00Z</dcterms:modified>
</cp:coreProperties>
</file>