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DE9" w:rsidRDefault="00653DE9" w:rsidP="00653DE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3DE9" w:rsidRDefault="00653DE9" w:rsidP="00653DE9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653DE9" w:rsidRDefault="00653DE9" w:rsidP="00653DE9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653DE9" w:rsidRDefault="00653DE9" w:rsidP="00653DE9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653DE9" w:rsidRDefault="00653DE9" w:rsidP="00653DE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653DE9" w:rsidRDefault="00653DE9" w:rsidP="00653DE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26 мая 2023 г.                                                </w:t>
      </w:r>
      <w:r w:rsidR="00365355">
        <w:rPr>
          <w:rFonts w:ascii="Times New Roman" w:hAnsi="Times New Roman"/>
          <w:sz w:val="28"/>
          <w:szCs w:val="28"/>
        </w:rPr>
        <w:t xml:space="preserve">                         № 24-79</w:t>
      </w:r>
      <w:bookmarkStart w:id="0" w:name="_GoBack"/>
      <w:bookmarkEnd w:id="0"/>
    </w:p>
    <w:p w:rsidR="00653DE9" w:rsidRDefault="00653DE9" w:rsidP="00653DE9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653DE9" w:rsidRDefault="00653DE9" w:rsidP="00653DE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653DE9" w:rsidTr="00653DE9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53DE9" w:rsidRDefault="00653DE9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участка, участка референдума № 1897  Первомайского района города Ростова-на-Дону</w:t>
            </w:r>
          </w:p>
        </w:tc>
      </w:tr>
    </w:tbl>
    <w:p w:rsidR="00653DE9" w:rsidRDefault="00653DE9" w:rsidP="00653DE9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653DE9" w:rsidRDefault="00653DE9" w:rsidP="00653DE9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  <w:szCs w:val="28"/>
        </w:rPr>
        <w:t xml:space="preserve"> ст.18 Областного закона от 12.05.2016 года № 525-ЗС «О выборах и референдумах в Ростовской области»,</w:t>
      </w:r>
      <w:r>
        <w:rPr>
          <w:rFonts w:ascii="Times New Roman" w:hAnsi="Times New Roman"/>
          <w:sz w:val="28"/>
        </w:rPr>
        <w:t xml:space="preserve"> на основании постановления Территориальной избирательной комиссии Первомайского района города Ростова-на-Дону     от 26.05.2023 года № 24-24, рассмотрев предложение </w:t>
      </w:r>
      <w:r>
        <w:rPr>
          <w:rFonts w:ascii="Times New Roman" w:hAnsi="Times New Roman"/>
          <w:sz w:val="28"/>
          <w:szCs w:val="24"/>
        </w:rPr>
        <w:t>по кандидатурам</w:t>
      </w:r>
      <w:proofErr w:type="gramEnd"/>
      <w:r>
        <w:rPr>
          <w:rFonts w:ascii="Times New Roman" w:hAnsi="Times New Roman"/>
          <w:sz w:val="28"/>
          <w:szCs w:val="24"/>
        </w:rPr>
        <w:t xml:space="preserve"> для назначения председателя участковой комиссии избирательного участка, участка референдума № 1897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Первомайского района г. Ростова-на-Дону </w:t>
      </w:r>
    </w:p>
    <w:p w:rsidR="00653DE9" w:rsidRDefault="00653DE9" w:rsidP="00653DE9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53DE9" w:rsidRDefault="00653DE9" w:rsidP="00653DE9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653DE9" w:rsidRDefault="00653DE9" w:rsidP="00653DE9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1897 члена с правом решающего голоса</w:t>
      </w:r>
      <w:r>
        <w:rPr>
          <w:rFonts w:ascii="Times New Roman" w:hAnsi="Times New Roman"/>
          <w:sz w:val="28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4"/>
        </w:rPr>
        <w:t>Глебездину</w:t>
      </w:r>
      <w:proofErr w:type="spellEnd"/>
      <w:r>
        <w:rPr>
          <w:rFonts w:ascii="Times New Roman" w:hAnsi="Times New Roman"/>
          <w:b/>
          <w:sz w:val="28"/>
          <w:szCs w:val="24"/>
        </w:rPr>
        <w:t xml:space="preserve"> Ирину Александровну</w:t>
      </w:r>
      <w:r>
        <w:rPr>
          <w:rFonts w:ascii="Times New Roman" w:hAnsi="Times New Roman"/>
          <w:sz w:val="28"/>
        </w:rPr>
        <w:t>.</w:t>
      </w:r>
    </w:p>
    <w:p w:rsidR="00653DE9" w:rsidRDefault="00653DE9" w:rsidP="00653DE9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№ 1897,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>
        <w:rPr>
          <w:rFonts w:ascii="Times New Roman" w:hAnsi="Times New Roman"/>
          <w:sz w:val="28"/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653DE9" w:rsidRDefault="00653DE9" w:rsidP="00653DE9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653DE9" w:rsidRDefault="00653DE9" w:rsidP="00653DE9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копию настоящего постановления  в соответствующую участковую избирательную комиссию.</w:t>
      </w:r>
    </w:p>
    <w:p w:rsidR="00653DE9" w:rsidRDefault="00653DE9" w:rsidP="00653DE9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653DE9" w:rsidRDefault="00653DE9" w:rsidP="00653DE9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653DE9" w:rsidRDefault="00653DE9" w:rsidP="00653DE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653DE9" w:rsidRDefault="00653DE9" w:rsidP="00653DE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653DE9" w:rsidRDefault="00653DE9" w:rsidP="00653DE9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653DE9" w:rsidRDefault="00653DE9" w:rsidP="00653DE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653DE9" w:rsidRDefault="00653DE9" w:rsidP="00653DE9"/>
    <w:p w:rsidR="00653DE9" w:rsidRDefault="00653DE9" w:rsidP="00653DE9"/>
    <w:p w:rsidR="00653DE9" w:rsidRDefault="00653DE9" w:rsidP="00653DE9"/>
    <w:p w:rsidR="0031680C" w:rsidRDefault="0031680C"/>
    <w:sectPr w:rsidR="00316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DE9"/>
    <w:rsid w:val="0031680C"/>
    <w:rsid w:val="00365355"/>
    <w:rsid w:val="00653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DE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53DE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653DE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53D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3DE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DE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53DE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653DE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53D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3DE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359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dcterms:created xsi:type="dcterms:W3CDTF">2023-05-25T14:14:00Z</dcterms:created>
  <dcterms:modified xsi:type="dcterms:W3CDTF">2023-05-30T13:54:00Z</dcterms:modified>
</cp:coreProperties>
</file>