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B3" w:rsidRPr="00C719DF" w:rsidRDefault="00FE5AB3" w:rsidP="007E32FE">
      <w:pPr>
        <w:pStyle w:val="a8"/>
        <w:jc w:val="center"/>
      </w:pPr>
      <w:r w:rsidRPr="00C719DF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545239" r:id="rId7"/>
        </w:object>
      </w:r>
    </w:p>
    <w:p w:rsidR="007E32FE" w:rsidRDefault="007E32FE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bookmarkStart w:id="0" w:name="_GoBack"/>
      <w:bookmarkEnd w:id="0"/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E5AB3" w:rsidRPr="00D655E0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  <w:u w:val="single"/>
        </w:rPr>
      </w:pPr>
      <w:r w:rsidRPr="00D655E0">
        <w:rPr>
          <w:b/>
          <w:caps/>
          <w:spacing w:val="1"/>
          <w:sz w:val="28"/>
          <w:szCs w:val="28"/>
          <w:u w:val="single"/>
        </w:rPr>
        <w:t>П</w:t>
      </w:r>
      <w:r w:rsidR="00D655E0">
        <w:rPr>
          <w:b/>
          <w:caps/>
          <w:spacing w:val="1"/>
          <w:sz w:val="28"/>
          <w:szCs w:val="28"/>
          <w:u w:val="single"/>
        </w:rPr>
        <w:t>ЕРВОМАЙСКОГО</w:t>
      </w:r>
      <w:r w:rsidRPr="00D655E0">
        <w:rPr>
          <w:b/>
          <w:caps/>
          <w:spacing w:val="1"/>
          <w:sz w:val="28"/>
          <w:szCs w:val="28"/>
          <w:u w:val="single"/>
        </w:rPr>
        <w:t xml:space="preserve">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E5AB3" w:rsidRPr="00C719DF" w:rsidRDefault="00D655E0" w:rsidP="00FE5A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40513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 20</w:t>
      </w:r>
      <w:r w:rsidR="00A72738">
        <w:rPr>
          <w:sz w:val="28"/>
          <w:szCs w:val="28"/>
        </w:rPr>
        <w:t>23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="006D4B5E" w:rsidRPr="006D4B5E">
        <w:rPr>
          <w:sz w:val="28"/>
          <w:szCs w:val="28"/>
        </w:rPr>
        <w:t>44</w:t>
      </w:r>
      <w:r w:rsidR="00BD5DED" w:rsidRPr="006D4B5E">
        <w:rPr>
          <w:sz w:val="28"/>
          <w:szCs w:val="28"/>
        </w:rPr>
        <w:t>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E5AB3" w:rsidRDefault="00FE5AB3" w:rsidP="006D4B5E">
      <w:pPr>
        <w:autoSpaceDE w:val="0"/>
        <w:autoSpaceDN w:val="0"/>
        <w:adjustRightInd w:val="0"/>
        <w:ind w:left="1276" w:right="1842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</w:rPr>
        <w:t xml:space="preserve">О регистрации депутата Законодательного Собрания Ростовской области </w:t>
      </w:r>
      <w:r w:rsidR="006D4B5E">
        <w:rPr>
          <w:b/>
          <w:bCs/>
          <w:sz w:val="28"/>
        </w:rPr>
        <w:t>седьмого</w:t>
      </w:r>
      <w:r>
        <w:rPr>
          <w:b/>
          <w:bCs/>
          <w:sz w:val="28"/>
        </w:rPr>
        <w:t xml:space="preserve"> созыва</w:t>
      </w:r>
      <w:r w:rsidR="00BD5DED">
        <w:rPr>
          <w:b/>
          <w:bCs/>
          <w:sz w:val="28"/>
        </w:rPr>
        <w:t xml:space="preserve"> </w:t>
      </w:r>
      <w:proofErr w:type="spellStart"/>
      <w:r w:rsidR="00D655E0">
        <w:rPr>
          <w:b/>
          <w:bCs/>
          <w:sz w:val="28"/>
        </w:rPr>
        <w:t>Батажева</w:t>
      </w:r>
      <w:proofErr w:type="spellEnd"/>
      <w:r w:rsidR="00D655E0">
        <w:rPr>
          <w:b/>
          <w:bCs/>
          <w:sz w:val="28"/>
        </w:rPr>
        <w:t xml:space="preserve"> Адама </w:t>
      </w:r>
      <w:proofErr w:type="spellStart"/>
      <w:r w:rsidR="00D655E0">
        <w:rPr>
          <w:b/>
          <w:bCs/>
          <w:sz w:val="28"/>
        </w:rPr>
        <w:t>Ясаевича</w:t>
      </w:r>
      <w:proofErr w:type="spellEnd"/>
      <w:r>
        <w:rPr>
          <w:b/>
          <w:i/>
          <w:sz w:val="28"/>
          <w:szCs w:val="28"/>
        </w:rPr>
        <w:t xml:space="preserve">, </w:t>
      </w:r>
      <w:r w:rsidRPr="00DC4DF6">
        <w:rPr>
          <w:b/>
          <w:sz w:val="28"/>
          <w:szCs w:val="28"/>
        </w:rPr>
        <w:t xml:space="preserve">избранного по </w:t>
      </w:r>
      <w:r w:rsidR="006D4B5E">
        <w:rPr>
          <w:b/>
          <w:sz w:val="28"/>
          <w:szCs w:val="28"/>
        </w:rPr>
        <w:t xml:space="preserve">Первомайскому </w:t>
      </w:r>
      <w:proofErr w:type="gramStart"/>
      <w:r w:rsidR="006D4B5E">
        <w:rPr>
          <w:b/>
          <w:sz w:val="28"/>
          <w:szCs w:val="28"/>
        </w:rPr>
        <w:t>одномандатном</w:t>
      </w:r>
      <w:proofErr w:type="gramEnd"/>
      <w:r w:rsidR="006D4B5E">
        <w:rPr>
          <w:b/>
          <w:sz w:val="28"/>
          <w:szCs w:val="28"/>
        </w:rPr>
        <w:t xml:space="preserve"> </w:t>
      </w:r>
      <w:r w:rsidRPr="00DC4DF6">
        <w:rPr>
          <w:b/>
          <w:sz w:val="28"/>
          <w:szCs w:val="28"/>
        </w:rPr>
        <w:t>избирательному округу №</w:t>
      </w:r>
      <w:r w:rsidR="006D4B5E">
        <w:rPr>
          <w:b/>
          <w:sz w:val="28"/>
          <w:szCs w:val="28"/>
        </w:rPr>
        <w:t xml:space="preserve"> 33</w:t>
      </w:r>
    </w:p>
    <w:p w:rsidR="00D655E0" w:rsidRPr="001C77B7" w:rsidRDefault="00D655E0" w:rsidP="00D655E0">
      <w:pPr>
        <w:autoSpaceDE w:val="0"/>
        <w:autoSpaceDN w:val="0"/>
        <w:adjustRightInd w:val="0"/>
        <w:ind w:left="1276" w:right="1842"/>
        <w:jc w:val="center"/>
        <w:outlineLvl w:val="0"/>
        <w:rPr>
          <w:b/>
          <w:bCs/>
          <w:sz w:val="28"/>
        </w:rPr>
      </w:pPr>
    </w:p>
    <w:p w:rsidR="00D655E0" w:rsidRDefault="00FE5AB3" w:rsidP="00D655E0">
      <w:pPr>
        <w:pStyle w:val="2"/>
        <w:spacing w:line="240" w:lineRule="auto"/>
        <w:ind w:left="0" w:firstLine="708"/>
        <w:jc w:val="both"/>
        <w:rPr>
          <w:bCs/>
          <w:sz w:val="28"/>
          <w:szCs w:val="28"/>
        </w:rPr>
      </w:pPr>
      <w:r w:rsidRPr="00DF7499">
        <w:rPr>
          <w:sz w:val="28"/>
          <w:szCs w:val="28"/>
        </w:rPr>
        <w:t>В соответствии с постановлением Избирательной комиссии Ростовской области от</w:t>
      </w:r>
      <w:r w:rsidR="001C77B7">
        <w:rPr>
          <w:sz w:val="28"/>
          <w:szCs w:val="28"/>
        </w:rPr>
        <w:t xml:space="preserve"> 1</w:t>
      </w:r>
      <w:r w:rsidR="006D4B5E">
        <w:rPr>
          <w:sz w:val="28"/>
          <w:szCs w:val="28"/>
        </w:rPr>
        <w:t>2</w:t>
      </w:r>
      <w:r w:rsidR="001C77B7">
        <w:rPr>
          <w:sz w:val="28"/>
          <w:szCs w:val="28"/>
        </w:rPr>
        <w:t>.09.20</w:t>
      </w:r>
      <w:r w:rsidR="006D4B5E">
        <w:rPr>
          <w:sz w:val="28"/>
          <w:szCs w:val="28"/>
        </w:rPr>
        <w:t>23</w:t>
      </w:r>
      <w:r w:rsidRPr="00DF7499">
        <w:rPr>
          <w:sz w:val="28"/>
          <w:szCs w:val="28"/>
        </w:rPr>
        <w:t xml:space="preserve"> № </w:t>
      </w:r>
      <w:r w:rsidR="006D4B5E">
        <w:rPr>
          <w:sz w:val="28"/>
          <w:szCs w:val="28"/>
        </w:rPr>
        <w:t>47-3</w:t>
      </w:r>
      <w:r w:rsidR="00825FEF">
        <w:rPr>
          <w:sz w:val="28"/>
          <w:szCs w:val="28"/>
        </w:rPr>
        <w:t xml:space="preserve"> </w:t>
      </w:r>
      <w:r w:rsidRPr="00DF7499">
        <w:rPr>
          <w:sz w:val="28"/>
          <w:szCs w:val="28"/>
        </w:rPr>
        <w:t xml:space="preserve">«О результатах выборов </w:t>
      </w:r>
      <w:r w:rsidR="00825FEF">
        <w:rPr>
          <w:sz w:val="28"/>
          <w:szCs w:val="28"/>
        </w:rPr>
        <w:t>в Законодательное Собрание</w:t>
      </w:r>
      <w:r w:rsidRPr="00DF7499">
        <w:rPr>
          <w:sz w:val="28"/>
          <w:szCs w:val="28"/>
        </w:rPr>
        <w:t xml:space="preserve"> Ростовской области </w:t>
      </w:r>
      <w:r w:rsidR="006D4B5E">
        <w:rPr>
          <w:sz w:val="28"/>
          <w:szCs w:val="28"/>
        </w:rPr>
        <w:t>седьмого</w:t>
      </w:r>
      <w:r w:rsidRPr="00DF7499">
        <w:rPr>
          <w:sz w:val="28"/>
          <w:szCs w:val="28"/>
        </w:rPr>
        <w:t xml:space="preserve"> созыва»,  руководствуясь частью 9 статьи 65 Областного закона  от 12.06.2016 № 525-ЗС «О выборах и референдумах в  Ростовской области», постановлением Избирательной комиссии Ростовской области </w:t>
      </w:r>
      <w:r w:rsidR="006D4B5E" w:rsidRPr="006D4B5E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DF7499">
        <w:rPr>
          <w:sz w:val="28"/>
          <w:szCs w:val="28"/>
        </w:rPr>
        <w:t xml:space="preserve">, </w:t>
      </w:r>
      <w:r w:rsidR="00BD5DED" w:rsidRPr="00F830BA">
        <w:rPr>
          <w:bCs/>
          <w:sz w:val="28"/>
          <w:szCs w:val="28"/>
        </w:rPr>
        <w:t>Территориальная избирательная комиссия П</w:t>
      </w:r>
      <w:r w:rsidR="00D655E0">
        <w:rPr>
          <w:bCs/>
          <w:sz w:val="28"/>
          <w:szCs w:val="28"/>
        </w:rPr>
        <w:t xml:space="preserve">ервомайского </w:t>
      </w:r>
      <w:r w:rsidR="00BD5DED" w:rsidRPr="00F830BA">
        <w:rPr>
          <w:bCs/>
          <w:sz w:val="28"/>
          <w:szCs w:val="28"/>
        </w:rPr>
        <w:t xml:space="preserve">района города Ростова-на-Дону </w:t>
      </w:r>
    </w:p>
    <w:p w:rsidR="00FE5AB3" w:rsidRPr="00D655E0" w:rsidRDefault="00BD5DED" w:rsidP="00D655E0">
      <w:pPr>
        <w:pStyle w:val="2"/>
        <w:spacing w:line="240" w:lineRule="auto"/>
        <w:ind w:left="0" w:firstLine="708"/>
        <w:jc w:val="center"/>
        <w:rPr>
          <w:b/>
          <w:sz w:val="28"/>
          <w:szCs w:val="28"/>
        </w:rPr>
      </w:pPr>
      <w:r w:rsidRPr="00D655E0">
        <w:rPr>
          <w:b/>
          <w:bCs/>
          <w:sz w:val="28"/>
          <w:szCs w:val="28"/>
        </w:rPr>
        <w:t>ПОСТАНОВЛЯЕТ: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депутата Законодательного Собрания Ростовской области </w:t>
      </w:r>
      <w:r w:rsidR="006D4B5E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</w:t>
      </w:r>
      <w:r w:rsidR="00BD5DED">
        <w:rPr>
          <w:sz w:val="28"/>
          <w:szCs w:val="28"/>
        </w:rPr>
        <w:t xml:space="preserve"> </w:t>
      </w:r>
      <w:proofErr w:type="spellStart"/>
      <w:r w:rsidR="00D655E0">
        <w:rPr>
          <w:sz w:val="28"/>
          <w:szCs w:val="28"/>
        </w:rPr>
        <w:t>Батажева</w:t>
      </w:r>
      <w:proofErr w:type="spellEnd"/>
      <w:r w:rsidR="00D655E0">
        <w:rPr>
          <w:sz w:val="28"/>
          <w:szCs w:val="28"/>
        </w:rPr>
        <w:t xml:space="preserve"> Адама </w:t>
      </w:r>
      <w:proofErr w:type="spellStart"/>
      <w:r w:rsidR="00D655E0">
        <w:rPr>
          <w:sz w:val="28"/>
          <w:szCs w:val="28"/>
        </w:rPr>
        <w:t>Ясаевича</w:t>
      </w:r>
      <w:proofErr w:type="spellEnd"/>
      <w:r w:rsidR="00BD5DED">
        <w:rPr>
          <w:sz w:val="28"/>
          <w:szCs w:val="28"/>
        </w:rPr>
        <w:t>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Выдать зарегистрированному депутату Законодательного Собрания Ростовской области </w:t>
      </w:r>
      <w:r w:rsidR="006D4B5E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 удостоверение об избрании.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 xml:space="preserve">Направить настоящее постановление </w:t>
      </w:r>
      <w:proofErr w:type="spellStart"/>
      <w:r w:rsidR="00D655E0">
        <w:rPr>
          <w:sz w:val="28"/>
          <w:szCs w:val="28"/>
        </w:rPr>
        <w:t>Батажеву</w:t>
      </w:r>
      <w:proofErr w:type="spellEnd"/>
      <w:r w:rsidR="00D655E0">
        <w:rPr>
          <w:sz w:val="28"/>
          <w:szCs w:val="28"/>
        </w:rPr>
        <w:t xml:space="preserve"> Адаму </w:t>
      </w:r>
      <w:proofErr w:type="spellStart"/>
      <w:r w:rsidR="00D655E0">
        <w:rPr>
          <w:sz w:val="28"/>
          <w:szCs w:val="28"/>
        </w:rPr>
        <w:t>Ясаевичу</w:t>
      </w:r>
      <w:proofErr w:type="spellEnd"/>
      <w:r w:rsidRPr="005D4223">
        <w:rPr>
          <w:sz w:val="28"/>
          <w:szCs w:val="2"/>
        </w:rPr>
        <w:t>,</w:t>
      </w:r>
      <w:r>
        <w:rPr>
          <w:sz w:val="28"/>
          <w:szCs w:val="2"/>
        </w:rPr>
        <w:t xml:space="preserve"> в Законодательное Собрание Ростовской области, Избирательную комиссию Ростовской области.</w:t>
      </w:r>
    </w:p>
    <w:p w:rsidR="00FE5AB3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>
        <w:t> </w:t>
      </w:r>
      <w:r w:rsidRPr="00DC4DF6">
        <w:rPr>
          <w:sz w:val="28"/>
          <w:szCs w:val="28"/>
        </w:rPr>
        <w:t>Направить</w:t>
      </w:r>
      <w:r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 xml:space="preserve"> для опубликования в средства массовой информации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BD5DED">
        <w:rPr>
          <w:sz w:val="28"/>
          <w:szCs w:val="28"/>
        </w:rPr>
        <w:t xml:space="preserve">Территориальной избирательной комиссии </w:t>
      </w:r>
      <w:r w:rsidR="00D655E0">
        <w:rPr>
          <w:sz w:val="28"/>
          <w:szCs w:val="28"/>
        </w:rPr>
        <w:t>Первомайского</w:t>
      </w:r>
      <w:r w:rsidR="00BD5DED">
        <w:rPr>
          <w:sz w:val="28"/>
          <w:szCs w:val="28"/>
        </w:rPr>
        <w:t xml:space="preserve"> района города Ростова-на-Дону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BD5DED" w:rsidRDefault="00FE5AB3" w:rsidP="00BB7DE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5. </w:t>
      </w:r>
      <w:proofErr w:type="gramStart"/>
      <w:r>
        <w:rPr>
          <w:sz w:val="28"/>
          <w:szCs w:val="2"/>
        </w:rPr>
        <w:t>Контроль за</w:t>
      </w:r>
      <w:proofErr w:type="gramEnd"/>
      <w:r>
        <w:rPr>
          <w:sz w:val="28"/>
          <w:szCs w:val="2"/>
        </w:rPr>
        <w:t xml:space="preserve"> выполнением настоящего постановления возложить на </w:t>
      </w:r>
      <w:r w:rsidR="00BD5DED">
        <w:rPr>
          <w:sz w:val="28"/>
          <w:szCs w:val="2"/>
        </w:rPr>
        <w:t xml:space="preserve">секретаря </w:t>
      </w:r>
      <w:r>
        <w:rPr>
          <w:sz w:val="28"/>
          <w:szCs w:val="2"/>
        </w:rPr>
        <w:t xml:space="preserve">комиссии </w:t>
      </w:r>
      <w:r w:rsidR="00D655E0">
        <w:rPr>
          <w:sz w:val="28"/>
          <w:szCs w:val="2"/>
        </w:rPr>
        <w:t xml:space="preserve">Н.М. </w:t>
      </w:r>
      <w:proofErr w:type="spellStart"/>
      <w:r w:rsidR="00D655E0">
        <w:rPr>
          <w:sz w:val="28"/>
          <w:szCs w:val="2"/>
        </w:rPr>
        <w:t>Хошафян</w:t>
      </w:r>
      <w:proofErr w:type="spellEnd"/>
      <w:r w:rsidR="00D655E0">
        <w:rPr>
          <w:sz w:val="28"/>
          <w:szCs w:val="2"/>
        </w:rPr>
        <w:t>.</w:t>
      </w:r>
    </w:p>
    <w:p w:rsidR="00BD5DED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14094B" w:rsidRPr="00E06FA0" w:rsidRDefault="0014094B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="00D655E0">
        <w:rPr>
          <w:sz w:val="28"/>
          <w:szCs w:val="28"/>
        </w:rPr>
        <w:t xml:space="preserve">           Ю.С. Басова</w:t>
      </w:r>
    </w:p>
    <w:p w:rsidR="00D655E0" w:rsidRDefault="00D655E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6D4B5E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D655E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Н.М. </w:t>
      </w:r>
      <w:proofErr w:type="spellStart"/>
      <w:r>
        <w:rPr>
          <w:sz w:val="28"/>
          <w:szCs w:val="28"/>
        </w:rPr>
        <w:t>Хошафян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3A1"/>
    <w:rsid w:val="00140513"/>
    <w:rsid w:val="0014094B"/>
    <w:rsid w:val="001C77B7"/>
    <w:rsid w:val="00340077"/>
    <w:rsid w:val="00355C7E"/>
    <w:rsid w:val="006D4B5E"/>
    <w:rsid w:val="007E32FE"/>
    <w:rsid w:val="00825FEF"/>
    <w:rsid w:val="00A72738"/>
    <w:rsid w:val="00BB7DE8"/>
    <w:rsid w:val="00BD5DED"/>
    <w:rsid w:val="00CD0F85"/>
    <w:rsid w:val="00D003A1"/>
    <w:rsid w:val="00D655E0"/>
    <w:rsid w:val="00DF7499"/>
    <w:rsid w:val="00FE04EB"/>
    <w:rsid w:val="00FE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7E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7E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Сигаретка</cp:lastModifiedBy>
  <cp:revision>2</cp:revision>
  <cp:lastPrinted>2023-09-15T11:25:00Z</cp:lastPrinted>
  <dcterms:created xsi:type="dcterms:W3CDTF">2023-09-18T09:28:00Z</dcterms:created>
  <dcterms:modified xsi:type="dcterms:W3CDTF">2023-09-18T09:28:00Z</dcterms:modified>
</cp:coreProperties>
</file>