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A9358C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 января 2024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A9358C" w:rsidP="00BD0782">
      <w:pPr>
        <w:widowControl w:val="0"/>
        <w:tabs>
          <w:tab w:val="left" w:pos="1985"/>
        </w:tabs>
        <w:autoSpaceDE w:val="0"/>
        <w:autoSpaceDN w:val="0"/>
        <w:adjustRightInd w:val="0"/>
        <w:spacing w:after="0" w:line="240" w:lineRule="auto"/>
        <w:ind w:left="851" w:righ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признании утратившими силу некоторых</w:t>
      </w:r>
      <w:r w:rsidR="00014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9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Первомайского района города Ростова-на-Дону</w:t>
      </w:r>
      <w:r w:rsidR="00BD07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решений участковых избирательных комиссий Первомайского района города Ростова-на-Дону</w:t>
      </w:r>
    </w:p>
    <w:p w:rsidR="00A9358C" w:rsidRPr="008448FF" w:rsidRDefault="00A9358C" w:rsidP="00A9358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E13FE0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F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9 статьи 26 Федерального закона от 12.06.2002 № 67-ФЗ «Об основных гарантиях избирательных прав и права на участие в референдуме граждан Российской Федерации», частью 13 статьи 17 Областного закона от 12.05.2016 № 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3FE0" w:rsidRDefault="00E13FE0" w:rsidP="000A73ED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Признать утратившими силу:</w:t>
      </w:r>
    </w:p>
    <w:p w:rsidR="000A73ED" w:rsidRPr="00E13FE0" w:rsidRDefault="000A73ED" w:rsidP="000A73ED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A73ED" w:rsidRDefault="00E13FE0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1.1. Постановление Территориальной избирательной комиссии Первомайского района города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Ростова-на-Дону от 20 декабря 2023 года № 46-2  «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изменении в составе участковой избирательной комиссии избирательного учас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тка, участка референдума № 1896».</w:t>
      </w:r>
    </w:p>
    <w:p w:rsidR="000A73ED" w:rsidRDefault="00E13FE0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1.2. 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Постановление Территориальной избирательной комиссии Первомайского района города Ростова-на-Дону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20 декабря 2023 года № 46-3 «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1896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E13FE0" w:rsidRDefault="00E13FE0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1.3. 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Постановление Территориальной избирательной комиссии Первомайского района города Ростова-на-Дону от 20 декабря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2023 года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46-4 «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1898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0A73ED" w:rsidRDefault="00E13FE0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1.4.  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 Территориальной избирательной комиссии Первомайского района города Ростова-на-Дон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от 20 декабря 2023 года № 46-5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 в резерв составов участковых комиссий избирательных участков, участков референдума, образованных на территории Первомайского города Ростова-на-Дону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0A73ED" w:rsidRDefault="00E13FE0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1.5. 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 Территориальной избирательной комиссии Первомайского района города Ростова-на-Дон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от 20 декабря 2023 года № 46-6 «</w:t>
      </w:r>
      <w:r w:rsidR="000A73ED" w:rsidRP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назначении членов участковой избирательной комиссии с правом решающего голоса избирательного участка, участка референдума № 1896</w:t>
      </w:r>
      <w:r w:rsid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13FE0" w:rsidRDefault="00E13FE0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1.6. 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 Территориальной избирательной комиссии Первомайского района города Ростова-на-Дон</w:t>
      </w:r>
      <w:r w:rsid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от 20 декабря 2023 года № 46-7 «</w:t>
      </w:r>
      <w:r w:rsidR="000A73ED" w:rsidRP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назначении членов участковой избирательной комиссии с правом решающего голоса избирательного участка, участка референдума № 1898</w:t>
      </w:r>
      <w:r w:rsid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A73ED" w:rsidRDefault="00E13FE0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1.7. 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 Территориальной избирательной комиссии Первомайского района города Ростова-на-Дон</w:t>
      </w:r>
      <w:r w:rsid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от 20 декабря 2023 года № 46-8 «</w:t>
      </w:r>
      <w:r w:rsidR="000A73ED" w:rsidRP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назначении председателя участковой  комиссии избирательного участка, участка референдума № 1896  Первомайского района города Ростова-на-Дону</w:t>
      </w:r>
      <w:r w:rsid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A73ED" w:rsidRDefault="00E13FE0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1.8. 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 Территориальной избирательной комиссии Первомайского района города Ростова-на-Дон</w:t>
      </w:r>
      <w:r w:rsid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от 20 декабря 2023 года № 46-9 «</w:t>
      </w:r>
      <w:r w:rsidR="000A73ED" w:rsidRP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назначении председателя участковой  комиссии избирательного участка, участка референдума № 1898  Первомайского района города Ростова-на-Дону</w:t>
      </w:r>
      <w:r w:rsid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13FE0" w:rsidRPr="00014B39" w:rsidRDefault="00E13FE0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1.9. </w:t>
      </w:r>
      <w:r w:rsidRPr="00E13F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 Территориальной избирательной комиссии Первомайского района города Ростова-на-Дон</w:t>
      </w:r>
      <w:r w:rsid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от 20 декабря 2023 года № 46-10 «</w:t>
      </w:r>
      <w:r w:rsidR="000A73ED" w:rsidRP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исключении из резерва составов участковых комиссий избирательных участков, участков референдума на территории Первомайского района города Ростова-на-Дону</w:t>
      </w:r>
      <w:r w:rsidR="000A73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8475E5" w:rsidRDefault="00A43342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1.10. Решения</w:t>
      </w:r>
      <w:r w:rsidR="00847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№ 1</w:t>
      </w:r>
      <w:r w:rsidR="00014B39">
        <w:rPr>
          <w:rFonts w:ascii="Times New Roman" w:eastAsia="Times New Roman" w:hAnsi="Times New Roman" w:cs="Times New Roman"/>
          <w:sz w:val="28"/>
          <w:szCs w:val="28"/>
          <w:lang w:eastAsia="ru-RU"/>
        </w:rPr>
        <w:t>896 от 22 декабря 2023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75E5" w:rsidRDefault="008475E5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A4334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47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</w:t>
      </w:r>
      <w:r w:rsidR="00A4334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шения</w:t>
      </w:r>
      <w:r w:rsidRPr="00847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избирательной комиссии № 1898</w:t>
      </w:r>
      <w:r w:rsidR="00A433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22 декабря 2023 года.</w:t>
      </w:r>
    </w:p>
    <w:p w:rsidR="008475E5" w:rsidRPr="008475E5" w:rsidRDefault="008475E5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E5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475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Направить настоящее постановление  в Избирательную комиссию Ростовской области. </w:t>
      </w:r>
    </w:p>
    <w:p w:rsidR="008475E5" w:rsidRDefault="008475E5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E5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8475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Направить копию настоящего постановления  в участковую избирательную комиссию № 1896.</w:t>
      </w:r>
    </w:p>
    <w:p w:rsidR="008475E5" w:rsidRPr="008475E5" w:rsidRDefault="008475E5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8475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копию настоящего постановления 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1898</w:t>
      </w:r>
      <w:r w:rsidRPr="008475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75E5" w:rsidRPr="008475E5" w:rsidRDefault="008475E5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475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475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8475E5" w:rsidRDefault="008475E5" w:rsidP="00014B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475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475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Контроль за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8475E5" w:rsidRPr="008448FF" w:rsidRDefault="008475E5" w:rsidP="008475E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14B39"/>
    <w:rsid w:val="00091A4B"/>
    <w:rsid w:val="000A73ED"/>
    <w:rsid w:val="00124B30"/>
    <w:rsid w:val="00200BA7"/>
    <w:rsid w:val="002568AB"/>
    <w:rsid w:val="00321AEE"/>
    <w:rsid w:val="0039334A"/>
    <w:rsid w:val="00423552"/>
    <w:rsid w:val="005833DF"/>
    <w:rsid w:val="005A7BBE"/>
    <w:rsid w:val="006B134B"/>
    <w:rsid w:val="006B22EC"/>
    <w:rsid w:val="00761FC9"/>
    <w:rsid w:val="008448FF"/>
    <w:rsid w:val="008475E5"/>
    <w:rsid w:val="008D10B1"/>
    <w:rsid w:val="009705B2"/>
    <w:rsid w:val="00996C4B"/>
    <w:rsid w:val="00A43342"/>
    <w:rsid w:val="00A9358C"/>
    <w:rsid w:val="00B02D67"/>
    <w:rsid w:val="00B235A5"/>
    <w:rsid w:val="00BA5D21"/>
    <w:rsid w:val="00BD0782"/>
    <w:rsid w:val="00C42775"/>
    <w:rsid w:val="00C5045F"/>
    <w:rsid w:val="00C6161A"/>
    <w:rsid w:val="00D25D19"/>
    <w:rsid w:val="00D81D40"/>
    <w:rsid w:val="00E13FE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05280-D4C9-492A-9FBA-36567C956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2024-01-09T10:39:00Z</cp:lastPrinted>
  <dcterms:created xsi:type="dcterms:W3CDTF">2024-01-11T10:42:00Z</dcterms:created>
  <dcterms:modified xsi:type="dcterms:W3CDTF">2024-01-11T10:42:00Z</dcterms:modified>
</cp:coreProperties>
</file>