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C9CD42" w14:textId="77777777"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bookmarkStart w:id="0" w:name="_GoBack"/>
      <w:bookmarkEnd w:id="0"/>
      <w:r w:rsidRPr="0006167F">
        <w:rPr>
          <w:rFonts w:ascii="Times New Roman" w:eastAsia="Times New Roman" w:hAnsi="Times New Roman" w:cs="Times New Roman"/>
          <w:noProof/>
          <w:sz w:val="24"/>
          <w:szCs w:val="24"/>
          <w:lang w:eastAsia="ru-RU"/>
        </w:rPr>
        <w:drawing>
          <wp:inline distT="0" distB="0" distL="0" distR="0" wp14:anchorId="771B17BE" wp14:editId="656ACDA1">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14:paraId="23D42D74" w14:textId="77777777" w:rsidR="0006167F" w:rsidRPr="00943442" w:rsidRDefault="0006167F" w:rsidP="009B2451">
      <w:pPr>
        <w:spacing w:after="0" w:line="240" w:lineRule="auto"/>
        <w:ind w:right="175"/>
        <w:jc w:val="center"/>
        <w:rPr>
          <w:rFonts w:ascii="Times New Roman" w:eastAsia="Times New Roman" w:hAnsi="Times New Roman" w:cs="Times New Roman"/>
          <w:b/>
          <w:bCs/>
          <w:sz w:val="28"/>
          <w:szCs w:val="28"/>
          <w:lang w:eastAsia="ru-RU"/>
        </w:rPr>
      </w:pPr>
      <w:r w:rsidRPr="00943442">
        <w:rPr>
          <w:rFonts w:ascii="Times New Roman" w:eastAsia="Times New Roman" w:hAnsi="Times New Roman" w:cs="Times New Roman"/>
          <w:b/>
          <w:bCs/>
          <w:sz w:val="28"/>
          <w:szCs w:val="28"/>
          <w:lang w:eastAsia="ru-RU"/>
        </w:rPr>
        <w:t>ТЕРРИТОРИАЛЬНАЯ ИЗБИРАТЕЛЬНАЯ КОМИССИЯ</w:t>
      </w:r>
    </w:p>
    <w:p w14:paraId="1DE071C4" w14:textId="54C9D7E7" w:rsidR="0006167F" w:rsidRPr="0006167F" w:rsidRDefault="0019573F" w:rsidP="009B2451">
      <w:pPr>
        <w:spacing w:after="0" w:line="240" w:lineRule="auto"/>
        <w:ind w:right="175"/>
        <w:jc w:val="center"/>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 xml:space="preserve">ПЕРВОМАЙСКОГО РАЙОНА </w:t>
      </w:r>
      <w:r w:rsidR="00943442">
        <w:rPr>
          <w:rFonts w:ascii="Times New Roman" w:eastAsia="Times New Roman" w:hAnsi="Times New Roman" w:cs="Times New Roman"/>
          <w:b/>
          <w:bCs/>
          <w:sz w:val="28"/>
          <w:szCs w:val="28"/>
          <w:u w:val="single"/>
          <w:lang w:eastAsia="ru-RU"/>
        </w:rPr>
        <w:t>Г.</w:t>
      </w:r>
      <w:r w:rsidR="0006167F" w:rsidRPr="0006167F">
        <w:rPr>
          <w:rFonts w:ascii="Times New Roman" w:eastAsia="Times New Roman" w:hAnsi="Times New Roman" w:cs="Times New Roman"/>
          <w:b/>
          <w:bCs/>
          <w:sz w:val="28"/>
          <w:szCs w:val="28"/>
          <w:u w:val="single"/>
          <w:lang w:eastAsia="ru-RU"/>
        </w:rPr>
        <w:t xml:space="preserve"> РОСТОВА-НА-ДОНУ </w:t>
      </w:r>
    </w:p>
    <w:p w14:paraId="46792FA3" w14:textId="77777777"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p>
    <w:p w14:paraId="32256C56" w14:textId="77777777" w:rsidR="0006167F" w:rsidRDefault="0006167F" w:rsidP="009B2451">
      <w:pPr>
        <w:spacing w:after="0" w:line="240" w:lineRule="auto"/>
        <w:jc w:val="center"/>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ПОСТАНОВЛЕНИЕ</w:t>
      </w:r>
    </w:p>
    <w:p w14:paraId="60B9FD33" w14:textId="77777777" w:rsidR="004E6DD0" w:rsidRPr="0006167F" w:rsidRDefault="004E6DD0" w:rsidP="009B2451">
      <w:pPr>
        <w:spacing w:after="0" w:line="240" w:lineRule="auto"/>
        <w:jc w:val="center"/>
        <w:rPr>
          <w:rFonts w:ascii="Times New Roman" w:eastAsia="Times New Roman" w:hAnsi="Times New Roman" w:cs="Times New Roman"/>
          <w:b/>
          <w:sz w:val="28"/>
          <w:szCs w:val="28"/>
          <w:lang w:eastAsia="ru-RU"/>
        </w:rPr>
      </w:pPr>
    </w:p>
    <w:p w14:paraId="5A338530" w14:textId="7480BC5D" w:rsidR="0006167F" w:rsidRPr="0006167F" w:rsidRDefault="00D11810" w:rsidP="009B2451">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20 декабря</w:t>
      </w:r>
      <w:r w:rsidR="00F03B28">
        <w:rPr>
          <w:rFonts w:ascii="Times New Roman" w:eastAsia="Times New Roman" w:hAnsi="Times New Roman" w:cs="Times New Roman"/>
          <w:sz w:val="28"/>
          <w:szCs w:val="28"/>
          <w:lang w:eastAsia="ru-RU"/>
        </w:rPr>
        <w:t xml:space="preserve"> 2024</w:t>
      </w:r>
      <w:r w:rsidR="0006167F" w:rsidRPr="0006167F">
        <w:rPr>
          <w:rFonts w:ascii="Times New Roman" w:eastAsia="Times New Roman" w:hAnsi="Times New Roman" w:cs="Times New Roman"/>
          <w:sz w:val="28"/>
          <w:szCs w:val="28"/>
          <w:lang w:eastAsia="ru-RU"/>
        </w:rPr>
        <w:t>г.</w:t>
      </w:r>
      <w:r w:rsidR="0006167F" w:rsidRPr="0006167F">
        <w:rPr>
          <w:rFonts w:ascii="Times New Roman" w:eastAsia="Times New Roman" w:hAnsi="Times New Roman" w:cs="Times New Roman"/>
          <w:sz w:val="28"/>
          <w:szCs w:val="24"/>
          <w:lang w:eastAsia="ru-RU"/>
        </w:rPr>
        <w:tab/>
      </w:r>
      <w:r w:rsidR="0006167F" w:rsidRPr="0006167F">
        <w:rPr>
          <w:rFonts w:ascii="Times New Roman" w:eastAsia="Times New Roman" w:hAnsi="Times New Roman" w:cs="Times New Roman"/>
          <w:sz w:val="28"/>
          <w:szCs w:val="24"/>
          <w:lang w:eastAsia="ru-RU"/>
        </w:rPr>
        <w:tab/>
        <w:t xml:space="preserve">   </w:t>
      </w:r>
      <w:r w:rsidR="00C90C92">
        <w:rPr>
          <w:rFonts w:ascii="Times New Roman" w:eastAsia="Times New Roman" w:hAnsi="Times New Roman" w:cs="Times New Roman"/>
          <w:sz w:val="28"/>
          <w:szCs w:val="24"/>
          <w:lang w:eastAsia="ru-RU"/>
        </w:rPr>
        <w:t xml:space="preserve">       </w:t>
      </w:r>
      <w:r w:rsidR="00C90C92">
        <w:rPr>
          <w:rFonts w:ascii="Times New Roman" w:eastAsia="Times New Roman" w:hAnsi="Times New Roman" w:cs="Times New Roman"/>
          <w:sz w:val="28"/>
          <w:szCs w:val="24"/>
          <w:lang w:eastAsia="ru-RU"/>
        </w:rPr>
        <w:tab/>
        <w:t xml:space="preserve">              </w:t>
      </w:r>
      <w:r w:rsidR="0006167F" w:rsidRPr="0006167F">
        <w:rPr>
          <w:rFonts w:ascii="Times New Roman" w:eastAsia="Times New Roman" w:hAnsi="Times New Roman" w:cs="Times New Roman"/>
          <w:sz w:val="28"/>
          <w:szCs w:val="24"/>
          <w:lang w:eastAsia="ru-RU"/>
        </w:rPr>
        <w:t xml:space="preserve">                    </w:t>
      </w:r>
      <w:r w:rsidR="0019573F">
        <w:rPr>
          <w:rFonts w:ascii="Times New Roman" w:eastAsia="Times New Roman" w:hAnsi="Times New Roman" w:cs="Times New Roman"/>
          <w:sz w:val="28"/>
          <w:szCs w:val="24"/>
          <w:lang w:eastAsia="ru-RU"/>
        </w:rPr>
        <w:t xml:space="preserve">         </w:t>
      </w:r>
      <w:r w:rsidR="00C90C92">
        <w:rPr>
          <w:rFonts w:ascii="Times New Roman" w:eastAsia="Times New Roman" w:hAnsi="Times New Roman" w:cs="Times New Roman"/>
          <w:sz w:val="28"/>
          <w:szCs w:val="24"/>
          <w:lang w:eastAsia="ru-RU"/>
        </w:rPr>
        <w:t xml:space="preserve">            </w:t>
      </w:r>
      <w:r w:rsidR="00A35D44">
        <w:rPr>
          <w:rFonts w:ascii="Times New Roman" w:eastAsia="Times New Roman" w:hAnsi="Times New Roman" w:cs="Times New Roman"/>
          <w:sz w:val="28"/>
          <w:szCs w:val="24"/>
          <w:lang w:eastAsia="ru-RU"/>
        </w:rPr>
        <w:t xml:space="preserve">  </w:t>
      </w:r>
      <w:r w:rsidR="00F03B28">
        <w:rPr>
          <w:rFonts w:ascii="Times New Roman" w:eastAsia="Times New Roman" w:hAnsi="Times New Roman" w:cs="Times New Roman"/>
          <w:sz w:val="28"/>
          <w:szCs w:val="24"/>
          <w:lang w:eastAsia="ru-RU"/>
        </w:rPr>
        <w:t xml:space="preserve">      </w:t>
      </w:r>
      <w:r w:rsidR="0006167F">
        <w:rPr>
          <w:rFonts w:ascii="Times New Roman" w:eastAsia="Times New Roman" w:hAnsi="Times New Roman" w:cs="Times New Roman"/>
          <w:sz w:val="28"/>
          <w:szCs w:val="24"/>
          <w:lang w:eastAsia="ru-RU"/>
        </w:rPr>
        <w:t xml:space="preserve">№ </w:t>
      </w:r>
      <w:r w:rsidR="00862D8C">
        <w:rPr>
          <w:rFonts w:ascii="Times New Roman" w:eastAsia="Times New Roman" w:hAnsi="Times New Roman" w:cs="Times New Roman"/>
          <w:sz w:val="28"/>
          <w:szCs w:val="24"/>
          <w:lang w:eastAsia="ru-RU"/>
        </w:rPr>
        <w:t>64</w:t>
      </w:r>
      <w:r w:rsidR="00B24D1C">
        <w:rPr>
          <w:rFonts w:ascii="Times New Roman" w:eastAsia="Times New Roman" w:hAnsi="Times New Roman" w:cs="Times New Roman"/>
          <w:sz w:val="28"/>
          <w:szCs w:val="24"/>
          <w:lang w:eastAsia="ru-RU"/>
        </w:rPr>
        <w:t>-</w:t>
      </w:r>
      <w:r w:rsidR="00943442">
        <w:rPr>
          <w:rFonts w:ascii="Times New Roman" w:eastAsia="Times New Roman" w:hAnsi="Times New Roman" w:cs="Times New Roman"/>
          <w:sz w:val="28"/>
          <w:szCs w:val="24"/>
          <w:lang w:eastAsia="ru-RU"/>
        </w:rPr>
        <w:t>4</w:t>
      </w:r>
    </w:p>
    <w:p w14:paraId="05895F5A" w14:textId="77777777" w:rsidR="0006167F" w:rsidRPr="0006167F" w:rsidRDefault="0006167F" w:rsidP="00D11810">
      <w:pPr>
        <w:tabs>
          <w:tab w:val="left" w:pos="750"/>
          <w:tab w:val="left" w:pos="900"/>
        </w:tabs>
        <w:suppressAutoHyphens/>
        <w:spacing w:after="0" w:line="240" w:lineRule="auto"/>
        <w:ind w:right="-185"/>
        <w:rPr>
          <w:rFonts w:ascii="Times New Roman" w:eastAsia="Times New Roman" w:hAnsi="Times New Roman" w:cs="Times New Roman"/>
          <w:sz w:val="28"/>
          <w:szCs w:val="20"/>
          <w:lang w:eastAsia="ru-RU"/>
        </w:rPr>
      </w:pPr>
    </w:p>
    <w:tbl>
      <w:tblPr>
        <w:tblW w:w="0" w:type="auto"/>
        <w:tblInd w:w="1384" w:type="dxa"/>
        <w:tblLayout w:type="fixed"/>
        <w:tblLook w:val="0000" w:firstRow="0" w:lastRow="0" w:firstColumn="0" w:lastColumn="0" w:noHBand="0" w:noVBand="0"/>
      </w:tblPr>
      <w:tblGrid>
        <w:gridCol w:w="6804"/>
      </w:tblGrid>
      <w:tr w:rsidR="00A45C29" w:rsidRPr="0006167F" w14:paraId="7D0E6122" w14:textId="77777777" w:rsidTr="0007143C">
        <w:trPr>
          <w:trHeight w:val="1549"/>
        </w:trPr>
        <w:tc>
          <w:tcPr>
            <w:tcW w:w="6804" w:type="dxa"/>
            <w:shd w:val="clear" w:color="auto" w:fill="auto"/>
          </w:tcPr>
          <w:p w14:paraId="021BBC2B" w14:textId="77777777" w:rsidR="00A45C29" w:rsidRPr="0006167F" w:rsidRDefault="00A45C29" w:rsidP="0007143C">
            <w:pPr>
              <w:suppressAutoHyphens/>
              <w:spacing w:after="0" w:line="240" w:lineRule="auto"/>
              <w:jc w:val="both"/>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w:t>
            </w:r>
            <w:r>
              <w:rPr>
                <w:rFonts w:ascii="Times New Roman" w:eastAsia="Times New Roman" w:hAnsi="Times New Roman" w:cs="Times New Roman"/>
                <w:b/>
                <w:sz w:val="28"/>
                <w:szCs w:val="28"/>
                <w:lang w:eastAsia="ru-RU"/>
              </w:rPr>
              <w:t>Первомайского района города</w:t>
            </w:r>
            <w:r w:rsidRPr="0006167F">
              <w:rPr>
                <w:rFonts w:ascii="Times New Roman" w:eastAsia="Times New Roman" w:hAnsi="Times New Roman" w:cs="Times New Roman"/>
                <w:b/>
                <w:sz w:val="28"/>
                <w:szCs w:val="28"/>
                <w:lang w:eastAsia="ru-RU"/>
              </w:rPr>
              <w:t xml:space="preserve"> Ростова-на-Дону </w:t>
            </w:r>
          </w:p>
        </w:tc>
      </w:tr>
    </w:tbl>
    <w:p w14:paraId="2BB1594E" w14:textId="77777777" w:rsidR="00A45C29" w:rsidRPr="0006167F" w:rsidRDefault="00A45C29" w:rsidP="00A45C29">
      <w:pPr>
        <w:suppressAutoHyphens/>
        <w:spacing w:after="60" w:line="240" w:lineRule="auto"/>
        <w:jc w:val="both"/>
        <w:rPr>
          <w:rFonts w:ascii="Times New Roman" w:eastAsia="Times New Roman" w:hAnsi="Times New Roman" w:cs="Times New Roman"/>
          <w:kern w:val="28"/>
          <w:sz w:val="28"/>
          <w:szCs w:val="20"/>
          <w:lang w:eastAsia="ru-RU"/>
        </w:rPr>
      </w:pPr>
    </w:p>
    <w:p w14:paraId="4DBBCACB" w14:textId="30349BD0" w:rsidR="00A45C29" w:rsidRPr="00D11810" w:rsidRDefault="00943442" w:rsidP="00A45C29">
      <w:pPr>
        <w:widowControl w:val="0"/>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Pr>
          <w:rFonts w:ascii="Times New Roman" w:hAnsi="Times New Roman"/>
          <w:sz w:val="28"/>
          <w:szCs w:val="20"/>
        </w:rPr>
        <w:t>В соответствии со статьей 23, 27 Федерального закона «Об основных гарантиях избирательных прав и права на участие в референдуме граждан Российской Федерации»</w:t>
      </w:r>
      <w:r w:rsidR="009310C2" w:rsidRPr="009310C2">
        <w:rPr>
          <w:rFonts w:eastAsia="Calibri"/>
          <w:sz w:val="28"/>
          <w:szCs w:val="28"/>
        </w:rPr>
        <w:t xml:space="preserve"> </w:t>
      </w:r>
      <w:r w:rsidR="009310C2" w:rsidRPr="009310C2">
        <w:rPr>
          <w:rFonts w:ascii="Times New Roman" w:eastAsia="Calibri" w:hAnsi="Times New Roman" w:cs="Times New Roman"/>
          <w:sz w:val="28"/>
          <w:szCs w:val="28"/>
        </w:rPr>
        <w:t>от 12.06.2002 N 67-ФЗ</w:t>
      </w:r>
      <w:r w:rsidRPr="009310C2">
        <w:rPr>
          <w:rFonts w:ascii="Times New Roman" w:hAnsi="Times New Roman" w:cs="Times New Roman"/>
          <w:sz w:val="28"/>
          <w:szCs w:val="20"/>
        </w:rPr>
        <w:t>,</w:t>
      </w:r>
      <w:r>
        <w:rPr>
          <w:rFonts w:ascii="Times New Roman" w:hAnsi="Times New Roman"/>
          <w:sz w:val="28"/>
          <w:szCs w:val="20"/>
        </w:rPr>
        <w:t xml:space="preserve"> абзаца 2 пункта 4, п.11, п.12.,16. Порядка формирования резерва составов  участковых избирательных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года № 38-9 «О возложении полномочий по формированию резерва составов участковых комиссий на территориальные избирательные комиссии»</w:t>
      </w:r>
      <w:r w:rsidR="00A45C29" w:rsidRPr="00D11810">
        <w:rPr>
          <w:rFonts w:ascii="Times New Roman" w:eastAsia="Times New Roman" w:hAnsi="Times New Roman" w:cs="Times New Roman"/>
          <w:kern w:val="28"/>
          <w:sz w:val="26"/>
          <w:szCs w:val="26"/>
          <w:lang w:eastAsia="ru-RU"/>
        </w:rPr>
        <w:t xml:space="preserve">, </w:t>
      </w:r>
      <w:r w:rsidR="00A45C29" w:rsidRPr="00D11810">
        <w:rPr>
          <w:rFonts w:ascii="Times New Roman" w:eastAsia="Times New Roman" w:hAnsi="Times New Roman" w:cs="Times New Roman"/>
          <w:sz w:val="26"/>
          <w:szCs w:val="26"/>
          <w:lang w:eastAsia="ru-RU"/>
        </w:rPr>
        <w:t>Территориальная избирательная комиссия Первомайского района</w:t>
      </w:r>
      <w:r w:rsidR="00A45C29" w:rsidRPr="00D11810">
        <w:rPr>
          <w:rFonts w:ascii="Times New Roman" w:eastAsia="Times New Roman" w:hAnsi="Times New Roman" w:cs="Times New Roman"/>
          <w:kern w:val="28"/>
          <w:sz w:val="26"/>
          <w:szCs w:val="26"/>
          <w:lang w:eastAsia="ru-RU"/>
        </w:rPr>
        <w:t xml:space="preserve"> </w:t>
      </w:r>
      <w:r w:rsidR="00A45C29" w:rsidRPr="00D11810">
        <w:rPr>
          <w:rFonts w:ascii="Times New Roman" w:eastAsia="Times New Roman" w:hAnsi="Times New Roman" w:cs="Times New Roman"/>
          <w:sz w:val="26"/>
          <w:szCs w:val="26"/>
          <w:lang w:eastAsia="ru-RU"/>
        </w:rPr>
        <w:t xml:space="preserve">города Ростова-на-Дону </w:t>
      </w:r>
    </w:p>
    <w:p w14:paraId="385FB632" w14:textId="77777777" w:rsidR="00A45C29" w:rsidRDefault="00A45C29" w:rsidP="00A45C2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14:paraId="4ADD7DF2" w14:textId="77777777" w:rsidR="00A45C29" w:rsidRPr="0019573F" w:rsidRDefault="00A45C29" w:rsidP="00A45C29">
      <w:pPr>
        <w:widowControl w:val="0"/>
        <w:autoSpaceDE w:val="0"/>
        <w:autoSpaceDN w:val="0"/>
        <w:adjustRightInd w:val="0"/>
        <w:spacing w:after="0" w:line="240" w:lineRule="auto"/>
        <w:ind w:firstLine="708"/>
        <w:jc w:val="center"/>
        <w:rPr>
          <w:rFonts w:ascii="Times New Roman" w:eastAsia="Times New Roman" w:hAnsi="Times New Roman" w:cs="Times New Roman"/>
          <w:b/>
          <w:kern w:val="28"/>
          <w:sz w:val="28"/>
          <w:szCs w:val="20"/>
          <w:lang w:eastAsia="ru-RU"/>
        </w:rPr>
      </w:pPr>
      <w:r w:rsidRPr="0019573F">
        <w:rPr>
          <w:rFonts w:ascii="Times New Roman" w:eastAsia="Times New Roman" w:hAnsi="Times New Roman" w:cs="Times New Roman"/>
          <w:b/>
          <w:sz w:val="28"/>
          <w:szCs w:val="28"/>
          <w:lang w:eastAsia="ru-RU"/>
        </w:rPr>
        <w:t>ПОСТАНОВЛЯЕТ:</w:t>
      </w:r>
    </w:p>
    <w:p w14:paraId="2E358854" w14:textId="77777777" w:rsidR="00A45C29" w:rsidRPr="0006167F" w:rsidRDefault="00A45C29" w:rsidP="00A45C29">
      <w:pPr>
        <w:spacing w:after="0" w:line="240" w:lineRule="auto"/>
        <w:jc w:val="center"/>
        <w:rPr>
          <w:rFonts w:ascii="Times New Roman" w:eastAsia="Times New Roman" w:hAnsi="Times New Roman" w:cs="Times New Roman"/>
          <w:sz w:val="28"/>
          <w:szCs w:val="28"/>
          <w:lang w:eastAsia="ru-RU"/>
        </w:rPr>
      </w:pPr>
    </w:p>
    <w:p w14:paraId="56BBC911" w14:textId="09B1482F" w:rsidR="00A45C29" w:rsidRPr="0006167F" w:rsidRDefault="00A45C29" w:rsidP="00A45C29">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1.</w:t>
      </w:r>
      <w:r w:rsidRPr="0006167F">
        <w:rPr>
          <w:rFonts w:ascii="Times New Roman" w:eastAsia="Times New Roman" w:hAnsi="Times New Roman" w:cs="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период с </w:t>
      </w:r>
      <w:r w:rsidR="00D11810">
        <w:rPr>
          <w:rFonts w:ascii="Times New Roman" w:eastAsia="Times New Roman" w:hAnsi="Times New Roman" w:cs="Times New Roman"/>
          <w:sz w:val="28"/>
          <w:szCs w:val="24"/>
          <w:lang w:eastAsia="ru-RU"/>
        </w:rPr>
        <w:t xml:space="preserve">09 </w:t>
      </w:r>
      <w:r w:rsidR="003F1AFB" w:rsidRPr="0041199F">
        <w:rPr>
          <w:rFonts w:ascii="Times New Roman" w:eastAsia="Times New Roman" w:hAnsi="Times New Roman" w:cs="Times New Roman"/>
          <w:sz w:val="28"/>
          <w:szCs w:val="24"/>
          <w:lang w:eastAsia="ru-RU"/>
        </w:rPr>
        <w:t xml:space="preserve">по </w:t>
      </w:r>
      <w:r w:rsidR="00D11810">
        <w:rPr>
          <w:rFonts w:ascii="Times New Roman" w:eastAsia="Times New Roman" w:hAnsi="Times New Roman" w:cs="Times New Roman"/>
          <w:sz w:val="28"/>
          <w:szCs w:val="24"/>
          <w:lang w:eastAsia="ru-RU"/>
        </w:rPr>
        <w:t>1</w:t>
      </w:r>
      <w:r w:rsidR="00F03B28">
        <w:rPr>
          <w:rFonts w:ascii="Times New Roman" w:eastAsia="Times New Roman" w:hAnsi="Times New Roman" w:cs="Times New Roman"/>
          <w:sz w:val="28"/>
          <w:szCs w:val="24"/>
          <w:lang w:eastAsia="ru-RU"/>
        </w:rPr>
        <w:t xml:space="preserve">8 </w:t>
      </w:r>
      <w:r w:rsidR="00D11810">
        <w:rPr>
          <w:rFonts w:ascii="Times New Roman" w:eastAsia="Times New Roman" w:hAnsi="Times New Roman" w:cs="Times New Roman"/>
          <w:sz w:val="28"/>
          <w:szCs w:val="24"/>
          <w:lang w:eastAsia="ru-RU"/>
        </w:rPr>
        <w:t>января</w:t>
      </w:r>
      <w:r w:rsidR="003F1AFB" w:rsidRPr="0041199F">
        <w:rPr>
          <w:rFonts w:ascii="Times New Roman" w:eastAsia="Times New Roman" w:hAnsi="Times New Roman" w:cs="Times New Roman"/>
          <w:sz w:val="28"/>
          <w:szCs w:val="24"/>
          <w:lang w:eastAsia="ru-RU"/>
        </w:rPr>
        <w:t xml:space="preserve"> 2024 </w:t>
      </w:r>
      <w:r w:rsidRPr="0006167F">
        <w:rPr>
          <w:rFonts w:ascii="Times New Roman" w:eastAsia="Times New Roman" w:hAnsi="Times New Roman" w:cs="Times New Roman"/>
          <w:kern w:val="28"/>
          <w:sz w:val="28"/>
          <w:szCs w:val="20"/>
          <w:lang w:eastAsia="ru-RU"/>
        </w:rPr>
        <w:t>года.</w:t>
      </w:r>
    </w:p>
    <w:p w14:paraId="7D1D871C" w14:textId="65F8F1E2" w:rsidR="00A45C29" w:rsidRPr="0006167F" w:rsidRDefault="00A45C29" w:rsidP="00A45C29">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2.</w:t>
      </w:r>
      <w:r w:rsidRPr="0006167F">
        <w:rPr>
          <w:rFonts w:ascii="Times New Roman" w:eastAsia="Times New Roman" w:hAnsi="Times New Roman" w:cs="Times New Roman"/>
          <w:kern w:val="28"/>
          <w:sz w:val="28"/>
          <w:szCs w:val="20"/>
          <w:lang w:eastAsia="ru-RU"/>
        </w:rPr>
        <w:tab/>
        <w:t xml:space="preserve">Опубликовать прилагаемое сообщение Территориальной избирательной комиссии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о дополнительном зачислении в резерв составов участковых комиссий на территории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w:t>
      </w:r>
      <w:r w:rsidR="00943442">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kern w:val="28"/>
          <w:sz w:val="28"/>
          <w:szCs w:val="20"/>
          <w:lang w:eastAsia="ru-RU"/>
        </w:rPr>
        <w:t xml:space="preserve">средствах массовой информации, разместить на сайте Территориальной избирательной комиссии </w:t>
      </w:r>
      <w:r>
        <w:rPr>
          <w:rFonts w:ascii="Times New Roman" w:eastAsia="Times New Roman" w:hAnsi="Times New Roman" w:cs="Times New Roman"/>
          <w:kern w:val="28"/>
          <w:sz w:val="28"/>
          <w:szCs w:val="20"/>
          <w:lang w:eastAsia="ru-RU"/>
        </w:rPr>
        <w:t xml:space="preserve">Первомайского района города </w:t>
      </w:r>
      <w:r w:rsidRPr="0006167F">
        <w:rPr>
          <w:rFonts w:ascii="Times New Roman" w:eastAsia="Times New Roman" w:hAnsi="Times New Roman" w:cs="Times New Roman"/>
          <w:kern w:val="28"/>
          <w:sz w:val="28"/>
          <w:szCs w:val="20"/>
          <w:lang w:eastAsia="ru-RU"/>
        </w:rPr>
        <w:t>Ростова-на-Дону в информационно-телекоммуникационной сети «Интернет».</w:t>
      </w:r>
    </w:p>
    <w:p w14:paraId="70D539A0" w14:textId="77777777" w:rsidR="00A45C29" w:rsidRPr="0019573F" w:rsidRDefault="00A45C29" w:rsidP="00A45C29">
      <w:pPr>
        <w:spacing w:after="0" w:line="348" w:lineRule="auto"/>
        <w:ind w:firstLine="709"/>
        <w:jc w:val="both"/>
        <w:rPr>
          <w:rFonts w:ascii="Times New Roman" w:eastAsia="Times New Roman" w:hAnsi="Times New Roman" w:cs="Times New Roman"/>
          <w:sz w:val="28"/>
          <w:szCs w:val="20"/>
          <w:lang w:eastAsia="ru-RU"/>
        </w:rPr>
      </w:pPr>
      <w:r w:rsidRPr="0006167F">
        <w:rPr>
          <w:rFonts w:ascii="Times New Roman" w:eastAsia="Times New Roman" w:hAnsi="Times New Roman" w:cs="Times New Roman"/>
          <w:kern w:val="28"/>
          <w:sz w:val="28"/>
          <w:szCs w:val="20"/>
          <w:lang w:eastAsia="ru-RU"/>
        </w:rPr>
        <w:lastRenderedPageBreak/>
        <w:t>3.</w:t>
      </w:r>
      <w:r w:rsidRPr="0006167F">
        <w:rPr>
          <w:rFonts w:ascii="Times New Roman" w:eastAsia="Times New Roman" w:hAnsi="Times New Roman" w:cs="Times New Roman"/>
          <w:kern w:val="28"/>
          <w:sz w:val="28"/>
          <w:szCs w:val="20"/>
          <w:lang w:eastAsia="ru-RU"/>
        </w:rPr>
        <w:tab/>
      </w:r>
      <w:r w:rsidRPr="0019573F">
        <w:rPr>
          <w:rFonts w:ascii="Times New Roman" w:eastAsia="Times New Roman" w:hAnsi="Times New Roman" w:cs="Times New Roman"/>
          <w:sz w:val="28"/>
          <w:szCs w:val="20"/>
          <w:lang w:eastAsia="ru-RU"/>
        </w:rPr>
        <w:t xml:space="preserve">Системным администраторам </w:t>
      </w:r>
      <w:r>
        <w:rPr>
          <w:rFonts w:ascii="Times New Roman" w:eastAsia="Times New Roman" w:hAnsi="Times New Roman" w:cs="Times New Roman"/>
          <w:sz w:val="28"/>
          <w:szCs w:val="20"/>
          <w:lang w:eastAsia="ru-RU"/>
        </w:rPr>
        <w:t>Первомайского территориального комплекса</w:t>
      </w:r>
      <w:r w:rsidRPr="0019573F">
        <w:rPr>
          <w:rFonts w:ascii="Times New Roman" w:eastAsia="Times New Roman" w:hAnsi="Times New Roman" w:cs="Times New Roman"/>
          <w:sz w:val="28"/>
          <w:szCs w:val="20"/>
          <w:lang w:eastAsia="ru-RU"/>
        </w:rPr>
        <w:t xml:space="preserve"> средств автоматизации Государственной автоматизированной системы Российской Федерации «Выборы» (далее – ГАС «В</w:t>
      </w:r>
      <w:r>
        <w:rPr>
          <w:rFonts w:ascii="Times New Roman" w:eastAsia="Times New Roman" w:hAnsi="Times New Roman" w:cs="Times New Roman"/>
          <w:sz w:val="28"/>
          <w:szCs w:val="20"/>
          <w:lang w:eastAsia="ru-RU"/>
        </w:rPr>
        <w:t xml:space="preserve">ыборы») обеспечить ввод данных </w:t>
      </w:r>
      <w:r w:rsidRPr="0019573F">
        <w:rPr>
          <w:rFonts w:ascii="Times New Roman" w:eastAsia="Times New Roman" w:hAnsi="Times New Roman" w:cs="Times New Roman"/>
          <w:sz w:val="28"/>
          <w:szCs w:val="20"/>
          <w:lang w:eastAsia="ru-RU"/>
        </w:rPr>
        <w:t>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w:t>
      </w:r>
      <w:r>
        <w:rPr>
          <w:rFonts w:ascii="Times New Roman" w:eastAsia="Times New Roman" w:hAnsi="Times New Roman" w:cs="Times New Roman"/>
          <w:sz w:val="28"/>
          <w:szCs w:val="20"/>
          <w:lang w:eastAsia="ru-RU"/>
        </w:rPr>
        <w:t xml:space="preserve">в составов участковых комиссий </w:t>
      </w:r>
      <w:r w:rsidRPr="0019573F">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3F10A417" w14:textId="77777777" w:rsidR="00A45C29" w:rsidRPr="0019573F" w:rsidRDefault="00A45C29" w:rsidP="00A45C29">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Pr="0019573F">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Pr="0019573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9573F">
        <w:rPr>
          <w:rFonts w:ascii="Times New Roman" w:eastAsia="Times New Roman" w:hAnsi="Times New Roman" w:cs="Times New Roman"/>
          <w:sz w:val="28"/>
          <w:szCs w:val="20"/>
          <w:lang w:eastAsia="ru-RU"/>
        </w:rPr>
        <w:t>.</w:t>
      </w:r>
    </w:p>
    <w:p w14:paraId="7C73CEA8" w14:textId="77777777" w:rsidR="00A45C29" w:rsidRPr="0019573F" w:rsidRDefault="00A45C29" w:rsidP="00A45C29">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5</w:t>
      </w:r>
      <w:r w:rsidRPr="0019573F">
        <w:rPr>
          <w:rFonts w:ascii="Times New Roman" w:eastAsia="Times New Roman" w:hAnsi="Times New Roman" w:cs="Times New Roman"/>
          <w:sz w:val="28"/>
          <w:szCs w:val="28"/>
          <w:lang w:eastAsia="ru-RU"/>
        </w:rPr>
        <w:t xml:space="preserve">. Контроль за выполнением настоящего постановления возложить </w:t>
      </w:r>
      <w:r w:rsidRPr="0019573F">
        <w:rPr>
          <w:rFonts w:ascii="Times New Roman" w:eastAsia="Times New Roman" w:hAnsi="Times New Roman" w:cs="Times New Roman"/>
          <w:sz w:val="28"/>
          <w:szCs w:val="28"/>
          <w:lang w:eastAsia="ru-RU"/>
        </w:rPr>
        <w:br/>
        <w:t xml:space="preserve">на секретаря Территориальной избирательной комиссии </w:t>
      </w:r>
      <w:r w:rsidRPr="0019573F">
        <w:rPr>
          <w:rFonts w:ascii="Times New Roman" w:eastAsia="Times New Roman" w:hAnsi="Times New Roman" w:cs="Times New Roman"/>
          <w:sz w:val="28"/>
          <w:szCs w:val="20"/>
          <w:lang w:eastAsia="ru-RU"/>
        </w:rPr>
        <w:t>Первомай</w:t>
      </w:r>
      <w:r>
        <w:rPr>
          <w:rFonts w:ascii="Times New Roman" w:eastAsia="Times New Roman" w:hAnsi="Times New Roman" w:cs="Times New Roman"/>
          <w:sz w:val="28"/>
          <w:szCs w:val="20"/>
          <w:lang w:eastAsia="ru-RU"/>
        </w:rPr>
        <w:t>ского района города Ростова-на-Д</w:t>
      </w:r>
      <w:r w:rsidRPr="0019573F">
        <w:rPr>
          <w:rFonts w:ascii="Times New Roman" w:eastAsia="Times New Roman" w:hAnsi="Times New Roman" w:cs="Times New Roman"/>
          <w:sz w:val="28"/>
          <w:szCs w:val="20"/>
          <w:lang w:eastAsia="ru-RU"/>
        </w:rPr>
        <w:t>ону Н.М. Хошафян.</w:t>
      </w:r>
    </w:p>
    <w:p w14:paraId="01CC0E1A" w14:textId="77777777" w:rsidR="00A45C29" w:rsidRPr="0019573F" w:rsidRDefault="00A45C29" w:rsidP="00A45C29">
      <w:pPr>
        <w:spacing w:after="0" w:line="360" w:lineRule="auto"/>
        <w:ind w:firstLine="709"/>
        <w:jc w:val="both"/>
        <w:rPr>
          <w:rFonts w:ascii="Times New Roman" w:eastAsia="Times New Roman" w:hAnsi="Times New Roman" w:cs="Times New Roman"/>
          <w:sz w:val="28"/>
          <w:szCs w:val="28"/>
          <w:lang w:eastAsia="ru-RU"/>
        </w:rPr>
      </w:pPr>
    </w:p>
    <w:p w14:paraId="0C45B3B8" w14:textId="77777777" w:rsidR="00A45C29" w:rsidRPr="0019573F" w:rsidRDefault="00A45C29" w:rsidP="00A45C29">
      <w:pPr>
        <w:spacing w:after="0" w:line="240" w:lineRule="auto"/>
        <w:jc w:val="both"/>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 </w:t>
      </w:r>
    </w:p>
    <w:p w14:paraId="690C5D21" w14:textId="77777777" w:rsidR="00A45C29" w:rsidRPr="0019573F" w:rsidRDefault="00A45C29" w:rsidP="00A45C29">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Председатель комиссии                                    </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Ю.С. Басова</w:t>
      </w:r>
    </w:p>
    <w:p w14:paraId="1A5DB02B" w14:textId="77777777" w:rsidR="00A45C29" w:rsidRPr="0019573F" w:rsidRDefault="00A45C29" w:rsidP="00A45C29">
      <w:pPr>
        <w:spacing w:after="0" w:line="360" w:lineRule="auto"/>
        <w:rPr>
          <w:rFonts w:ascii="Times New Roman" w:eastAsia="Times New Roman" w:hAnsi="Times New Roman" w:cs="Times New Roman"/>
          <w:sz w:val="28"/>
          <w:szCs w:val="28"/>
          <w:lang w:eastAsia="ru-RU"/>
        </w:rPr>
      </w:pPr>
    </w:p>
    <w:p w14:paraId="173C2F79" w14:textId="77777777" w:rsidR="00A45C29" w:rsidRDefault="00A45C29" w:rsidP="00A45C29">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Секретарь комиссии</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Н.М. Хошафян</w:t>
      </w:r>
    </w:p>
    <w:p w14:paraId="7AF6043A" w14:textId="77777777" w:rsidR="0019573F" w:rsidRDefault="0019573F" w:rsidP="00A45C29">
      <w:pPr>
        <w:spacing w:after="0" w:line="240" w:lineRule="auto"/>
        <w:jc w:val="both"/>
        <w:rPr>
          <w:rFonts w:ascii="Times New Roman" w:eastAsia="Times New Roman" w:hAnsi="Times New Roman" w:cs="Times New Roman"/>
          <w:sz w:val="28"/>
          <w:szCs w:val="28"/>
          <w:lang w:eastAsia="ru-RU"/>
        </w:rPr>
      </w:pPr>
    </w:p>
    <w:p w14:paraId="4B0D2C04" w14:textId="77777777" w:rsidR="00F03B28" w:rsidRDefault="00F03B28" w:rsidP="00A45C29">
      <w:pPr>
        <w:spacing w:after="0" w:line="240" w:lineRule="auto"/>
        <w:jc w:val="both"/>
        <w:rPr>
          <w:rFonts w:ascii="Times New Roman" w:eastAsia="Times New Roman" w:hAnsi="Times New Roman" w:cs="Times New Roman"/>
          <w:sz w:val="28"/>
          <w:szCs w:val="28"/>
          <w:lang w:eastAsia="ru-RU"/>
        </w:rPr>
      </w:pPr>
    </w:p>
    <w:p w14:paraId="535E7489" w14:textId="77777777" w:rsidR="00D11810" w:rsidRDefault="00D11810" w:rsidP="00A45C29">
      <w:pPr>
        <w:spacing w:after="0" w:line="240" w:lineRule="auto"/>
        <w:jc w:val="both"/>
        <w:rPr>
          <w:rFonts w:ascii="Times New Roman" w:eastAsia="Times New Roman" w:hAnsi="Times New Roman" w:cs="Times New Roman"/>
          <w:sz w:val="28"/>
          <w:szCs w:val="28"/>
          <w:lang w:eastAsia="ru-RU"/>
        </w:rPr>
      </w:pPr>
    </w:p>
    <w:p w14:paraId="69A998DD" w14:textId="77777777" w:rsidR="00D11810" w:rsidRDefault="00D11810" w:rsidP="00A45C29">
      <w:pPr>
        <w:spacing w:after="0" w:line="240" w:lineRule="auto"/>
        <w:jc w:val="both"/>
        <w:rPr>
          <w:rFonts w:ascii="Times New Roman" w:eastAsia="Times New Roman" w:hAnsi="Times New Roman" w:cs="Times New Roman"/>
          <w:sz w:val="28"/>
          <w:szCs w:val="28"/>
          <w:lang w:eastAsia="ru-RU"/>
        </w:rPr>
      </w:pPr>
    </w:p>
    <w:p w14:paraId="2A5A421C" w14:textId="77777777" w:rsidR="00D11810" w:rsidRDefault="00D11810" w:rsidP="00A45C29">
      <w:pPr>
        <w:spacing w:after="0" w:line="240" w:lineRule="auto"/>
        <w:jc w:val="both"/>
        <w:rPr>
          <w:rFonts w:ascii="Times New Roman" w:eastAsia="Times New Roman" w:hAnsi="Times New Roman" w:cs="Times New Roman"/>
          <w:sz w:val="28"/>
          <w:szCs w:val="28"/>
          <w:lang w:eastAsia="ru-RU"/>
        </w:rPr>
      </w:pPr>
    </w:p>
    <w:p w14:paraId="63A6EE42" w14:textId="77777777" w:rsidR="00F03B28" w:rsidRPr="0019573F" w:rsidRDefault="00F03B28" w:rsidP="00A45C29">
      <w:pPr>
        <w:spacing w:after="0" w:line="240" w:lineRule="auto"/>
        <w:jc w:val="both"/>
        <w:rPr>
          <w:rFonts w:ascii="Times New Roman" w:eastAsia="Times New Roman" w:hAnsi="Times New Roman" w:cs="Times New Roman"/>
          <w:sz w:val="28"/>
          <w:szCs w:val="28"/>
          <w:lang w:eastAsia="ru-RU"/>
        </w:rPr>
      </w:pPr>
    </w:p>
    <w:tbl>
      <w:tblPr>
        <w:tblW w:w="0" w:type="auto"/>
        <w:tblInd w:w="5920" w:type="dxa"/>
        <w:tblLook w:val="04A0" w:firstRow="1" w:lastRow="0" w:firstColumn="1" w:lastColumn="0" w:noHBand="0" w:noVBand="1"/>
      </w:tblPr>
      <w:tblGrid>
        <w:gridCol w:w="3651"/>
      </w:tblGrid>
      <w:tr w:rsidR="0006167F" w:rsidRPr="0006167F" w14:paraId="481C6162" w14:textId="77777777" w:rsidTr="00502B98">
        <w:tc>
          <w:tcPr>
            <w:tcW w:w="3652" w:type="dxa"/>
          </w:tcPr>
          <w:p w14:paraId="160F3BC3" w14:textId="77777777" w:rsidR="0006167F" w:rsidRPr="0006167F" w:rsidRDefault="00B36571" w:rsidP="009B24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06167F" w:rsidRPr="0006167F">
              <w:rPr>
                <w:rFonts w:ascii="Times New Roman" w:eastAsia="Times New Roman" w:hAnsi="Times New Roman" w:cs="Times New Roman"/>
                <w:sz w:val="24"/>
                <w:szCs w:val="24"/>
                <w:lang w:eastAsia="ru-RU"/>
              </w:rPr>
              <w:t>Приложение к постановлению</w:t>
            </w:r>
          </w:p>
          <w:p w14:paraId="61745CE3" w14:textId="41C6FA07" w:rsidR="0006167F" w:rsidRPr="0006167F" w:rsidRDefault="0006167F" w:rsidP="00F03B28">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sz w:val="24"/>
                <w:szCs w:val="24"/>
                <w:lang w:eastAsia="ru-RU"/>
              </w:rPr>
              <w:t xml:space="preserve">Территориальной избирательной комиссии </w:t>
            </w:r>
            <w:r w:rsidR="00B36571">
              <w:rPr>
                <w:rFonts w:ascii="Times New Roman" w:eastAsia="Times New Roman" w:hAnsi="Times New Roman" w:cs="Times New Roman"/>
                <w:sz w:val="24"/>
                <w:szCs w:val="24"/>
                <w:lang w:eastAsia="ru-RU"/>
              </w:rPr>
              <w:t>Первомайского района города Ростова-на-Д</w:t>
            </w:r>
            <w:r w:rsidRPr="0006167F">
              <w:rPr>
                <w:rFonts w:ascii="Times New Roman" w:eastAsia="Times New Roman" w:hAnsi="Times New Roman" w:cs="Times New Roman"/>
                <w:sz w:val="24"/>
                <w:szCs w:val="24"/>
                <w:lang w:eastAsia="ru-RU"/>
              </w:rPr>
              <w:t>ону</w:t>
            </w:r>
            <w:r w:rsidR="00B36571">
              <w:rPr>
                <w:rFonts w:ascii="Times New Roman" w:eastAsia="Times New Roman" w:hAnsi="Times New Roman" w:cs="Times New Roman"/>
                <w:sz w:val="24"/>
                <w:szCs w:val="24"/>
                <w:lang w:eastAsia="ru-RU"/>
              </w:rPr>
              <w:t xml:space="preserve">            </w:t>
            </w:r>
            <w:r w:rsidRPr="0006167F">
              <w:rPr>
                <w:rFonts w:ascii="Times New Roman" w:eastAsia="Times New Roman" w:hAnsi="Times New Roman" w:cs="Times New Roman"/>
                <w:sz w:val="24"/>
                <w:szCs w:val="24"/>
                <w:lang w:eastAsia="ru-RU"/>
              </w:rPr>
              <w:t xml:space="preserve"> от </w:t>
            </w:r>
            <w:r w:rsidR="00D11810">
              <w:rPr>
                <w:rFonts w:ascii="Times New Roman" w:eastAsia="Times New Roman" w:hAnsi="Times New Roman" w:cs="Times New Roman"/>
                <w:sz w:val="24"/>
                <w:szCs w:val="24"/>
                <w:lang w:eastAsia="ru-RU"/>
              </w:rPr>
              <w:t>20.12</w:t>
            </w:r>
            <w:r w:rsidR="00F03B28">
              <w:rPr>
                <w:rFonts w:ascii="Times New Roman" w:eastAsia="Times New Roman" w:hAnsi="Times New Roman" w:cs="Times New Roman"/>
                <w:sz w:val="24"/>
                <w:szCs w:val="24"/>
                <w:lang w:eastAsia="ru-RU"/>
              </w:rPr>
              <w:t>.2024</w:t>
            </w:r>
            <w:r w:rsidR="000022C2">
              <w:rPr>
                <w:rFonts w:ascii="Times New Roman" w:eastAsia="Times New Roman" w:hAnsi="Times New Roman" w:cs="Times New Roman"/>
                <w:sz w:val="24"/>
                <w:szCs w:val="24"/>
                <w:lang w:eastAsia="ru-RU"/>
              </w:rPr>
              <w:t xml:space="preserve"> г. №</w:t>
            </w:r>
            <w:r w:rsidR="00B773CA">
              <w:rPr>
                <w:rFonts w:ascii="Times New Roman" w:eastAsia="Times New Roman" w:hAnsi="Times New Roman" w:cs="Times New Roman"/>
                <w:sz w:val="24"/>
                <w:szCs w:val="24"/>
                <w:lang w:eastAsia="ru-RU"/>
              </w:rPr>
              <w:t xml:space="preserve"> </w:t>
            </w:r>
            <w:r w:rsidR="00862D8C">
              <w:rPr>
                <w:rFonts w:ascii="Times New Roman" w:eastAsia="Times New Roman" w:hAnsi="Times New Roman" w:cs="Times New Roman"/>
                <w:sz w:val="24"/>
                <w:szCs w:val="24"/>
                <w:lang w:eastAsia="ru-RU"/>
              </w:rPr>
              <w:t>64</w:t>
            </w:r>
            <w:r w:rsidR="00B24D1C">
              <w:rPr>
                <w:rFonts w:ascii="Times New Roman" w:eastAsia="Times New Roman" w:hAnsi="Times New Roman" w:cs="Times New Roman"/>
                <w:sz w:val="24"/>
                <w:szCs w:val="24"/>
                <w:lang w:eastAsia="ru-RU"/>
              </w:rPr>
              <w:t>-</w:t>
            </w:r>
            <w:r w:rsidR="00943442">
              <w:rPr>
                <w:rFonts w:ascii="Times New Roman" w:eastAsia="Times New Roman" w:hAnsi="Times New Roman" w:cs="Times New Roman"/>
                <w:sz w:val="24"/>
                <w:szCs w:val="24"/>
                <w:lang w:eastAsia="ru-RU"/>
              </w:rPr>
              <w:t>4</w:t>
            </w:r>
          </w:p>
        </w:tc>
      </w:tr>
    </w:tbl>
    <w:p w14:paraId="03D0BC2E" w14:textId="77777777"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p>
    <w:p w14:paraId="79CFE070" w14:textId="77777777" w:rsidR="0041199F" w:rsidRPr="0041199F" w:rsidRDefault="0041199F" w:rsidP="0041199F">
      <w:pPr>
        <w:keepNext/>
        <w:spacing w:after="0" w:line="240" w:lineRule="auto"/>
        <w:jc w:val="center"/>
        <w:outlineLvl w:val="2"/>
        <w:rPr>
          <w:rFonts w:ascii="Times New Roman" w:eastAsia="Times New Roman" w:hAnsi="Times New Roman" w:cs="Times New Roman"/>
          <w:b/>
          <w:sz w:val="28"/>
          <w:szCs w:val="24"/>
          <w:lang w:val="x-none" w:eastAsia="x-none"/>
        </w:rPr>
      </w:pPr>
      <w:r w:rsidRPr="0041199F">
        <w:rPr>
          <w:rFonts w:ascii="Times New Roman" w:eastAsia="Times New Roman" w:hAnsi="Times New Roman" w:cs="Times New Roman"/>
          <w:b/>
          <w:sz w:val="28"/>
          <w:szCs w:val="24"/>
          <w:lang w:val="x-none" w:eastAsia="x-none"/>
        </w:rPr>
        <w:t xml:space="preserve">СООБЩЕНИЕ </w:t>
      </w:r>
    </w:p>
    <w:p w14:paraId="0FA26FC7" w14:textId="77777777" w:rsidR="00943442" w:rsidRDefault="0041199F" w:rsidP="00943442">
      <w:pPr>
        <w:keepNext/>
        <w:spacing w:after="0" w:line="240" w:lineRule="auto"/>
        <w:jc w:val="center"/>
        <w:outlineLvl w:val="2"/>
        <w:rPr>
          <w:rFonts w:ascii="Times New Roman" w:eastAsia="Times New Roman" w:hAnsi="Times New Roman" w:cs="Times New Roman"/>
          <w:b/>
          <w:sz w:val="28"/>
          <w:szCs w:val="24"/>
          <w:lang w:val="x-none" w:eastAsia="x-none"/>
        </w:rPr>
      </w:pPr>
      <w:r w:rsidRPr="0041199F">
        <w:rPr>
          <w:rFonts w:ascii="Times New Roman" w:eastAsia="Times New Roman" w:hAnsi="Times New Roman" w:cs="Times New Roman"/>
          <w:b/>
          <w:sz w:val="28"/>
          <w:szCs w:val="24"/>
          <w:lang w:val="x-none" w:eastAsia="x-none"/>
        </w:rPr>
        <w:t>о приеме предложений по кандидатурам</w:t>
      </w:r>
      <w:r w:rsidR="00943442">
        <w:rPr>
          <w:rFonts w:ascii="Times New Roman" w:eastAsia="Times New Roman" w:hAnsi="Times New Roman" w:cs="Times New Roman"/>
          <w:b/>
          <w:sz w:val="28"/>
          <w:szCs w:val="24"/>
          <w:lang w:eastAsia="x-none"/>
        </w:rPr>
        <w:t xml:space="preserve"> </w:t>
      </w:r>
      <w:r w:rsidRPr="0041199F">
        <w:rPr>
          <w:rFonts w:ascii="Times New Roman" w:eastAsia="Times New Roman" w:hAnsi="Times New Roman" w:cs="Times New Roman"/>
          <w:b/>
          <w:sz w:val="28"/>
          <w:szCs w:val="24"/>
          <w:lang w:val="x-none" w:eastAsia="x-none"/>
        </w:rPr>
        <w:t>для дополнительного зачисления в резерв составов участковых комиссий</w:t>
      </w:r>
    </w:p>
    <w:p w14:paraId="502A8666" w14:textId="77777777" w:rsidR="0041199F" w:rsidRPr="0041199F" w:rsidRDefault="0041199F" w:rsidP="0041199F">
      <w:pPr>
        <w:spacing w:after="0" w:line="240" w:lineRule="auto"/>
        <w:rPr>
          <w:rFonts w:ascii="Times New Roman" w:eastAsia="Times New Roman" w:hAnsi="Times New Roman" w:cs="Times New Roman"/>
          <w:sz w:val="24"/>
          <w:szCs w:val="24"/>
          <w:lang w:val="x-none" w:eastAsia="x-none"/>
        </w:rPr>
      </w:pPr>
    </w:p>
    <w:p w14:paraId="0A72D970" w14:textId="76EA2066" w:rsidR="0041199F" w:rsidRDefault="0041199F" w:rsidP="00D11810">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sidRPr="0041199F">
        <w:rPr>
          <w:rFonts w:ascii="Times New Roman" w:eastAsia="Times New Roman" w:hAnsi="Times New Roman" w:cs="Times New Roman"/>
          <w:sz w:val="28"/>
          <w:szCs w:val="24"/>
          <w:lang w:eastAsia="ru-RU"/>
        </w:rPr>
        <w:t xml:space="preserve">Прием документов осуществляется в период с </w:t>
      </w:r>
      <w:r w:rsidR="00D11810">
        <w:rPr>
          <w:rFonts w:ascii="Times New Roman" w:eastAsia="Times New Roman" w:hAnsi="Times New Roman" w:cs="Times New Roman"/>
          <w:sz w:val="28"/>
          <w:szCs w:val="24"/>
          <w:lang w:eastAsia="ru-RU"/>
        </w:rPr>
        <w:t>0</w:t>
      </w:r>
      <w:r w:rsidR="00F03B28">
        <w:rPr>
          <w:rFonts w:ascii="Times New Roman" w:eastAsia="Times New Roman" w:hAnsi="Times New Roman" w:cs="Times New Roman"/>
          <w:sz w:val="28"/>
          <w:szCs w:val="24"/>
          <w:lang w:eastAsia="ru-RU"/>
        </w:rPr>
        <w:t xml:space="preserve">9 </w:t>
      </w:r>
      <w:r w:rsidRPr="0041199F">
        <w:rPr>
          <w:rFonts w:ascii="Times New Roman" w:eastAsia="Times New Roman" w:hAnsi="Times New Roman" w:cs="Times New Roman"/>
          <w:sz w:val="28"/>
          <w:szCs w:val="24"/>
          <w:lang w:eastAsia="ru-RU"/>
        </w:rPr>
        <w:t xml:space="preserve">по </w:t>
      </w:r>
      <w:r w:rsidR="00D11810">
        <w:rPr>
          <w:rFonts w:ascii="Times New Roman" w:eastAsia="Times New Roman" w:hAnsi="Times New Roman" w:cs="Times New Roman"/>
          <w:sz w:val="28"/>
          <w:szCs w:val="24"/>
          <w:lang w:eastAsia="ru-RU"/>
        </w:rPr>
        <w:t>1</w:t>
      </w:r>
      <w:r w:rsidR="00F03B28">
        <w:rPr>
          <w:rFonts w:ascii="Times New Roman" w:eastAsia="Times New Roman" w:hAnsi="Times New Roman" w:cs="Times New Roman"/>
          <w:sz w:val="28"/>
          <w:szCs w:val="24"/>
          <w:lang w:eastAsia="ru-RU"/>
        </w:rPr>
        <w:t xml:space="preserve">8 </w:t>
      </w:r>
      <w:r w:rsidR="00D11810">
        <w:rPr>
          <w:rFonts w:ascii="Times New Roman" w:eastAsia="Times New Roman" w:hAnsi="Times New Roman" w:cs="Times New Roman"/>
          <w:sz w:val="28"/>
          <w:szCs w:val="24"/>
          <w:lang w:eastAsia="ru-RU"/>
        </w:rPr>
        <w:t>января</w:t>
      </w:r>
      <w:r w:rsidR="00452E50">
        <w:rPr>
          <w:rFonts w:ascii="Times New Roman" w:eastAsia="Times New Roman" w:hAnsi="Times New Roman" w:cs="Times New Roman"/>
          <w:sz w:val="28"/>
          <w:szCs w:val="24"/>
          <w:lang w:eastAsia="ru-RU"/>
        </w:rPr>
        <w:t xml:space="preserve"> 2025</w:t>
      </w:r>
      <w:r w:rsidRPr="0041199F">
        <w:rPr>
          <w:rFonts w:ascii="Times New Roman" w:eastAsia="Times New Roman" w:hAnsi="Times New Roman" w:cs="Times New Roman"/>
          <w:sz w:val="28"/>
          <w:szCs w:val="24"/>
          <w:lang w:eastAsia="ru-RU"/>
        </w:rPr>
        <w:t xml:space="preserve"> года:</w:t>
      </w:r>
    </w:p>
    <w:p w14:paraId="730C641E" w14:textId="77777777" w:rsidR="00D11810" w:rsidRPr="00D11810" w:rsidRDefault="00D11810" w:rsidP="00D11810">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p>
    <w:p w14:paraId="3D69C936" w14:textId="55C46015" w:rsidR="0041199F" w:rsidRPr="0041199F" w:rsidRDefault="0041199F" w:rsidP="0041199F">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1199F">
        <w:rPr>
          <w:rFonts w:ascii="Times New Roman" w:eastAsia="Times New Roman" w:hAnsi="Times New Roman" w:cs="Times New Roman"/>
          <w:sz w:val="28"/>
          <w:szCs w:val="27"/>
          <w:lang w:eastAsia="ru-RU"/>
        </w:rPr>
        <w:t xml:space="preserve">       </w:t>
      </w:r>
      <w:r w:rsidRPr="0041199F">
        <w:rPr>
          <w:rFonts w:ascii="Times New Roman" w:eastAsia="Times New Roman" w:hAnsi="Times New Roman" w:cs="Times New Roman"/>
          <w:sz w:val="28"/>
          <w:szCs w:val="24"/>
          <w:lang w:eastAsia="ru-RU"/>
        </w:rPr>
        <w:t xml:space="preserve">Территориальной избирательной комиссией </w:t>
      </w:r>
      <w:r w:rsidRPr="0041199F">
        <w:rPr>
          <w:rFonts w:ascii="Times New Roman" w:eastAsia="Times New Roman" w:hAnsi="Times New Roman" w:cs="Times New Roman"/>
          <w:bCs/>
          <w:sz w:val="28"/>
          <w:szCs w:val="24"/>
          <w:lang w:eastAsia="ru-RU"/>
        </w:rPr>
        <w:t>Первомайского</w:t>
      </w:r>
      <w:r w:rsidRPr="0041199F">
        <w:rPr>
          <w:rFonts w:ascii="Times New Roman" w:eastAsia="Times New Roman" w:hAnsi="Times New Roman" w:cs="Times New Roman"/>
          <w:sz w:val="28"/>
          <w:szCs w:val="24"/>
          <w:lang w:eastAsia="ru-RU"/>
        </w:rPr>
        <w:t xml:space="preserve"> района города Ростова-на-Дону по адресу: </w:t>
      </w:r>
      <w:r w:rsidRPr="0041199F">
        <w:rPr>
          <w:rFonts w:ascii="Times New Roman" w:eastAsia="Times New Roman" w:hAnsi="Times New Roman" w:cs="Times New Roman"/>
          <w:sz w:val="28"/>
          <w:szCs w:val="28"/>
          <w:lang w:eastAsia="ru-RU"/>
        </w:rPr>
        <w:t>344029, г. Ростов-на-Дону, ул. Воровского, 48, каб. 115, контактный телефон: 8(863)283-21-66</w:t>
      </w:r>
    </w:p>
    <w:p w14:paraId="1E58EF44" w14:textId="77777777" w:rsidR="0041199F" w:rsidRPr="0041199F" w:rsidRDefault="0041199F" w:rsidP="0041199F">
      <w:pPr>
        <w:overflowPunct w:val="0"/>
        <w:autoSpaceDE w:val="0"/>
        <w:autoSpaceDN w:val="0"/>
        <w:adjustRightInd w:val="0"/>
        <w:spacing w:after="0" w:line="240" w:lineRule="auto"/>
        <w:jc w:val="both"/>
        <w:rPr>
          <w:rFonts w:ascii="Times New Roman" w:eastAsia="Times New Roman" w:hAnsi="Times New Roman" w:cs="Times New Roman"/>
          <w:sz w:val="28"/>
          <w:szCs w:val="24"/>
          <w:lang w:eastAsia="ru-RU"/>
        </w:rPr>
      </w:pPr>
    </w:p>
    <w:p w14:paraId="54DFC497" w14:textId="77777777"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Требования к кандидатурам для зачисления в резерв составов участковых комиссий на территории Ростовской области</w:t>
      </w:r>
    </w:p>
    <w:p w14:paraId="2785BA3C" w14:textId="77777777"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b/>
          <w:sz w:val="16"/>
          <w:szCs w:val="16"/>
          <w:lang w:eastAsia="ru-RU"/>
        </w:rPr>
      </w:pPr>
    </w:p>
    <w:p w14:paraId="5046606B" w14:textId="77777777" w:rsidR="0041199F" w:rsidRPr="0041199F" w:rsidRDefault="0041199F" w:rsidP="0041199F">
      <w:pPr>
        <w:overflowPunct w:val="0"/>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 xml:space="preserve">В резерв составов участковых комиссий не зачисляются кандидатуры, </w:t>
      </w:r>
      <w:r w:rsidRPr="0041199F">
        <w:rPr>
          <w:rFonts w:ascii="Times New Roman" w:eastAsia="Times New Roman" w:hAnsi="Times New Roman" w:cs="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14:paraId="36EDD3CB" w14:textId="77777777" w:rsidR="0041199F" w:rsidRPr="0041199F" w:rsidRDefault="0041199F" w:rsidP="0041199F">
      <w:pPr>
        <w:overflowPunct w:val="0"/>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14:paraId="5CE2F44D" w14:textId="77777777" w:rsidR="0041199F" w:rsidRPr="0041199F" w:rsidRDefault="0041199F" w:rsidP="0041199F">
      <w:pPr>
        <w:overflowPunct w:val="0"/>
        <w:autoSpaceDE w:val="0"/>
        <w:autoSpaceDN w:val="0"/>
        <w:adjustRightInd w:val="0"/>
        <w:spacing w:after="0" w:line="240" w:lineRule="auto"/>
        <w:jc w:val="both"/>
        <w:rPr>
          <w:rFonts w:ascii="Times New Roman" w:eastAsia="Times New Roman" w:hAnsi="Times New Roman" w:cs="Times New Roman"/>
          <w:sz w:val="16"/>
          <w:szCs w:val="16"/>
          <w:lang w:eastAsia="ru-RU"/>
        </w:rPr>
      </w:pPr>
    </w:p>
    <w:p w14:paraId="09C31AD9" w14:textId="77777777"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Перечень документов,</w:t>
      </w:r>
    </w:p>
    <w:p w14:paraId="1CE9A763" w14:textId="77777777" w:rsidR="0041199F" w:rsidRPr="0041199F" w:rsidRDefault="0041199F" w:rsidP="0041199F">
      <w:pPr>
        <w:keepNext/>
        <w:spacing w:after="0" w:line="240" w:lineRule="auto"/>
        <w:jc w:val="center"/>
        <w:outlineLvl w:val="2"/>
        <w:rPr>
          <w:rFonts w:ascii="Times New Roman" w:eastAsia="Times New Roman" w:hAnsi="Times New Roman" w:cs="Times New Roman"/>
          <w:sz w:val="28"/>
          <w:szCs w:val="24"/>
          <w:lang w:val="x-none" w:eastAsia="x-none"/>
        </w:rPr>
      </w:pPr>
      <w:r w:rsidRPr="0041199F">
        <w:rPr>
          <w:rFonts w:ascii="Times New Roman" w:eastAsia="Times New Roman" w:hAnsi="Times New Roman" w:cs="Times New Roman"/>
          <w:sz w:val="28"/>
          <w:szCs w:val="24"/>
          <w:lang w:val="x-none" w:eastAsia="x-none"/>
        </w:rPr>
        <w:t xml:space="preserve">представляемых при внесении предложений по кандидатурам </w:t>
      </w:r>
    </w:p>
    <w:p w14:paraId="4AC74F6A" w14:textId="77777777" w:rsidR="0041199F" w:rsidRPr="0041199F" w:rsidRDefault="0041199F" w:rsidP="0041199F">
      <w:pPr>
        <w:keepNext/>
        <w:spacing w:after="0" w:line="240" w:lineRule="auto"/>
        <w:jc w:val="center"/>
        <w:outlineLvl w:val="2"/>
        <w:rPr>
          <w:rFonts w:ascii="Times New Roman" w:eastAsia="Times New Roman" w:hAnsi="Times New Roman" w:cs="Times New Roman"/>
          <w:sz w:val="28"/>
          <w:szCs w:val="24"/>
          <w:lang w:val="x-none" w:eastAsia="x-none"/>
        </w:rPr>
      </w:pPr>
      <w:r w:rsidRPr="0041199F">
        <w:rPr>
          <w:rFonts w:ascii="Times New Roman" w:eastAsia="Times New Roman" w:hAnsi="Times New Roman" w:cs="Times New Roman"/>
          <w:sz w:val="28"/>
          <w:szCs w:val="24"/>
          <w:lang w:val="x-none" w:eastAsia="x-none"/>
        </w:rPr>
        <w:t xml:space="preserve">в резерв составов участковых комиссий </w:t>
      </w:r>
    </w:p>
    <w:p w14:paraId="5B3E762A" w14:textId="77777777"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16"/>
          <w:szCs w:val="16"/>
          <w:lang w:eastAsia="ru-RU"/>
        </w:rPr>
      </w:pPr>
    </w:p>
    <w:p w14:paraId="06480F3D" w14:textId="77777777"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Всеми субъектами права предложения  кандидатур должны быть представлены:</w:t>
      </w:r>
    </w:p>
    <w:p w14:paraId="157D52CE" w14:textId="77777777"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p>
    <w:p w14:paraId="03DE72CB" w14:textId="77777777" w:rsidR="0041199F" w:rsidRPr="0041199F" w:rsidRDefault="0041199F" w:rsidP="0041199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14:paraId="07E693F1" w14:textId="77777777" w:rsidR="0041199F" w:rsidRPr="0041199F" w:rsidRDefault="0041199F" w:rsidP="0041199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sidRPr="0041199F">
        <w:rPr>
          <w:rFonts w:ascii="Times New Roman" w:eastAsia="Times New Roman" w:hAnsi="Times New Roman" w:cs="Times New Roman"/>
          <w:sz w:val="28"/>
          <w:szCs w:val="24"/>
          <w:lang w:eastAsia="ru-RU"/>
        </w:rPr>
        <w:br/>
        <w:t>в резерв составов участковых комиссий.</w:t>
      </w:r>
    </w:p>
    <w:p w14:paraId="33C62EE3" w14:textId="77777777" w:rsidR="0041199F" w:rsidRPr="0041199F" w:rsidRDefault="0041199F" w:rsidP="0041199F">
      <w:pPr>
        <w:autoSpaceDE w:val="0"/>
        <w:autoSpaceDN w:val="0"/>
        <w:adjustRightInd w:val="0"/>
        <w:spacing w:after="0" w:line="240" w:lineRule="auto"/>
        <w:ind w:firstLine="708"/>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С целью оперативной работы при назначении предложенных кандидатур</w:t>
      </w:r>
      <w:r w:rsidRPr="0041199F">
        <w:rPr>
          <w:rFonts w:ascii="Times New Roman" w:eastAsia="Times New Roman" w:hAnsi="Times New Roman" w:cs="Times New Roman"/>
          <w:sz w:val="28"/>
          <w:szCs w:val="24"/>
          <w:lang w:eastAsia="ru-RU"/>
        </w:rPr>
        <w:br/>
        <w:t>в составы участковых комиссий рекомендуется представить следующие документы:</w:t>
      </w:r>
    </w:p>
    <w:p w14:paraId="550185FE" w14:textId="77777777"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1. Две фотографии лица, предлагаемого в резерв составов участковых комиссий, размером 3х4 см  (без уголка).</w:t>
      </w:r>
    </w:p>
    <w:p w14:paraId="367E3EB6" w14:textId="77777777"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14:paraId="24389300" w14:textId="77777777"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i/>
          <w:sz w:val="28"/>
          <w:szCs w:val="24"/>
          <w:lang w:eastAsia="ru-RU"/>
        </w:rPr>
        <w:t>Примечание.</w:t>
      </w:r>
      <w:r w:rsidRPr="0041199F">
        <w:rPr>
          <w:rFonts w:ascii="Times New Roman" w:eastAsia="Times New Roman" w:hAnsi="Times New Roman" w:cs="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14:paraId="296C3A66" w14:textId="77777777"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3. Копии документов, подтверждающих указанные в письменном согласии сведения об образовании.</w:t>
      </w:r>
    </w:p>
    <w:p w14:paraId="380914E6" w14:textId="77777777"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p>
    <w:p w14:paraId="4F739E16" w14:textId="77777777" w:rsidR="0041199F" w:rsidRP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 xml:space="preserve">Для политических партий, их региональных отделений, </w:t>
      </w:r>
    </w:p>
    <w:p w14:paraId="2184865D" w14:textId="77777777" w:rsid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иных структурных подразделений:</w:t>
      </w:r>
    </w:p>
    <w:p w14:paraId="7423657D" w14:textId="77777777" w:rsidR="0041199F" w:rsidRP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p>
    <w:p w14:paraId="0CF96619" w14:textId="77777777"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14:paraId="56CE7FF5" w14:textId="77777777"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bookmarkStart w:id="1" w:name="Par4"/>
      <w:bookmarkEnd w:id="1"/>
      <w:r w:rsidRPr="0041199F">
        <w:rPr>
          <w:rFonts w:ascii="Times New Roman" w:eastAsia="Times New Roman" w:hAnsi="Times New Roman" w:cs="Times New Roman"/>
          <w:sz w:val="28"/>
          <w:szCs w:val="24"/>
          <w:lang w:eastAsia="ru-RU"/>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14:paraId="4B0FC0A8" w14:textId="77777777"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14:paraId="365EC107" w14:textId="77777777" w:rsid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Для иных общественных объединений:</w:t>
      </w:r>
    </w:p>
    <w:p w14:paraId="6C1FF4C5" w14:textId="77777777" w:rsidR="0041199F" w:rsidRP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p>
    <w:p w14:paraId="20FE117F" w14:textId="77777777"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lastRenderedPageBreak/>
        <w:t xml:space="preserve">1. Нотариально удостоверенная или заверенная уполномоченным </w:t>
      </w:r>
      <w:r w:rsidRPr="0041199F">
        <w:rPr>
          <w:rFonts w:ascii="Times New Roman" w:eastAsia="Times New Roman" w:hAnsi="Times New Roman" w:cs="Times New Roman"/>
          <w:sz w:val="28"/>
          <w:szCs w:val="24"/>
          <w:lang w:eastAsia="ru-RU"/>
        </w:rPr>
        <w:br/>
        <w:t>на то органом общественного объединения копия действующего устава общественного объединения.</w:t>
      </w:r>
    </w:p>
    <w:p w14:paraId="4DF1E637" w14:textId="77777777"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14:paraId="5419A4D8" w14:textId="77777777"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41199F">
        <w:rPr>
          <w:rFonts w:ascii="Times New Roman" w:eastAsia="Times New Roman" w:hAnsi="Times New Roman" w:cs="Times New Roman"/>
          <w:color w:val="000000"/>
          <w:sz w:val="28"/>
          <w:szCs w:val="24"/>
          <w:lang w:eastAsia="ru-RU"/>
        </w:rPr>
        <w:t>пункте 2</w:t>
      </w:r>
      <w:r w:rsidRPr="0041199F">
        <w:rPr>
          <w:rFonts w:ascii="Times New Roman" w:eastAsia="Times New Roman" w:hAnsi="Times New Roman" w:cs="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14:paraId="76D5DCA4" w14:textId="77777777"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14:paraId="057E682F" w14:textId="77777777" w:rsid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Для иных субъектов права предложения кандидатур в резерв составов участковых комиссий:</w:t>
      </w:r>
    </w:p>
    <w:p w14:paraId="5D6F7610" w14:textId="77777777" w:rsidR="0041199F" w:rsidRP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p>
    <w:p w14:paraId="18113D59" w14:textId="77777777" w:rsidR="0041199F" w:rsidRPr="0041199F" w:rsidRDefault="0041199F" w:rsidP="0041199F">
      <w:pPr>
        <w:autoSpaceDE w:val="0"/>
        <w:autoSpaceDN w:val="0"/>
        <w:adjustRightInd w:val="0"/>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      </w:t>
      </w:r>
      <w:r w:rsidRPr="0041199F">
        <w:rPr>
          <w:rFonts w:ascii="Times New Roman" w:eastAsia="Times New Roman" w:hAnsi="Times New Roman" w:cs="Times New Roman"/>
          <w:sz w:val="28"/>
          <w:szCs w:val="24"/>
          <w:lang w:eastAsia="ru-RU"/>
        </w:rPr>
        <w:t>Решение представительного органа муниципального образования, протоко</w:t>
      </w:r>
      <w:r>
        <w:rPr>
          <w:rFonts w:ascii="Times New Roman" w:eastAsia="Times New Roman" w:hAnsi="Times New Roman" w:cs="Times New Roman"/>
          <w:sz w:val="28"/>
          <w:szCs w:val="24"/>
          <w:lang w:eastAsia="ru-RU"/>
        </w:rPr>
        <w:t xml:space="preserve">л </w:t>
      </w:r>
      <w:r w:rsidRPr="0041199F">
        <w:rPr>
          <w:rFonts w:ascii="Times New Roman" w:eastAsia="Times New Roman" w:hAnsi="Times New Roman" w:cs="Times New Roman"/>
          <w:sz w:val="28"/>
          <w:szCs w:val="24"/>
          <w:lang w:eastAsia="ru-RU"/>
        </w:rPr>
        <w:t>собрания избирателей по месту жительства, работы, службы, учебы.</w:t>
      </w:r>
    </w:p>
    <w:p w14:paraId="686B4AA2" w14:textId="77777777" w:rsidR="0006167F" w:rsidRDefault="0006167F" w:rsidP="007E1481">
      <w:pPr>
        <w:keepNext/>
        <w:spacing w:after="0" w:line="240" w:lineRule="auto"/>
        <w:jc w:val="center"/>
        <w:outlineLvl w:val="2"/>
      </w:pPr>
    </w:p>
    <w:sectPr w:rsidR="0006167F"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A6C4B0" w14:textId="77777777" w:rsidR="002F2ACC" w:rsidRDefault="002F2ACC">
      <w:pPr>
        <w:spacing w:after="0" w:line="240" w:lineRule="auto"/>
      </w:pPr>
      <w:r>
        <w:separator/>
      </w:r>
    </w:p>
  </w:endnote>
  <w:endnote w:type="continuationSeparator" w:id="0">
    <w:p w14:paraId="59874858" w14:textId="77777777" w:rsidR="002F2ACC" w:rsidRDefault="002F2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5C350" w14:textId="77777777" w:rsidR="002F2ACC" w:rsidRDefault="002F2ACC">
      <w:pPr>
        <w:spacing w:after="0" w:line="240" w:lineRule="auto"/>
      </w:pPr>
      <w:r>
        <w:separator/>
      </w:r>
    </w:p>
  </w:footnote>
  <w:footnote w:type="continuationSeparator" w:id="0">
    <w:p w14:paraId="57FE2741" w14:textId="77777777" w:rsidR="002F2ACC" w:rsidRDefault="002F2A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1700F6" w14:textId="77777777"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F8C988F" w14:textId="77777777" w:rsidR="00FC341F" w:rsidRDefault="004B61A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E5947" w14:textId="77777777"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B61A8">
      <w:rPr>
        <w:rStyle w:val="a5"/>
        <w:noProof/>
      </w:rPr>
      <w:t>3</w:t>
    </w:r>
    <w:r>
      <w:rPr>
        <w:rStyle w:val="a5"/>
      </w:rPr>
      <w:fldChar w:fldCharType="end"/>
    </w:r>
  </w:p>
  <w:p w14:paraId="7AD3F492" w14:textId="77777777" w:rsidR="00FC341F" w:rsidRDefault="004B61A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A12"/>
    <w:rsid w:val="000022C2"/>
    <w:rsid w:val="00016DBB"/>
    <w:rsid w:val="0006167F"/>
    <w:rsid w:val="0006310D"/>
    <w:rsid w:val="0012799A"/>
    <w:rsid w:val="0019573F"/>
    <w:rsid w:val="00214A74"/>
    <w:rsid w:val="00227A4B"/>
    <w:rsid w:val="00231DAD"/>
    <w:rsid w:val="002E0F7B"/>
    <w:rsid w:val="002F2A12"/>
    <w:rsid w:val="002F2ACC"/>
    <w:rsid w:val="00352167"/>
    <w:rsid w:val="003657C7"/>
    <w:rsid w:val="003F1AFB"/>
    <w:rsid w:val="0041199F"/>
    <w:rsid w:val="00452E50"/>
    <w:rsid w:val="004647D7"/>
    <w:rsid w:val="00467FDF"/>
    <w:rsid w:val="004A613D"/>
    <w:rsid w:val="004B61A8"/>
    <w:rsid w:val="004D0DA2"/>
    <w:rsid w:val="004E6DD0"/>
    <w:rsid w:val="004F0BC3"/>
    <w:rsid w:val="005F2217"/>
    <w:rsid w:val="00694800"/>
    <w:rsid w:val="006B7E43"/>
    <w:rsid w:val="006C05B8"/>
    <w:rsid w:val="006D0786"/>
    <w:rsid w:val="007246FA"/>
    <w:rsid w:val="00731743"/>
    <w:rsid w:val="007E1481"/>
    <w:rsid w:val="007E4BE3"/>
    <w:rsid w:val="00862D8C"/>
    <w:rsid w:val="008E61B4"/>
    <w:rsid w:val="009310C2"/>
    <w:rsid w:val="00943442"/>
    <w:rsid w:val="00951997"/>
    <w:rsid w:val="009B2451"/>
    <w:rsid w:val="009F42FB"/>
    <w:rsid w:val="00A35D44"/>
    <w:rsid w:val="00A45C29"/>
    <w:rsid w:val="00A97A09"/>
    <w:rsid w:val="00B0482D"/>
    <w:rsid w:val="00B24D1C"/>
    <w:rsid w:val="00B36571"/>
    <w:rsid w:val="00B773CA"/>
    <w:rsid w:val="00B82F1C"/>
    <w:rsid w:val="00BF044B"/>
    <w:rsid w:val="00C3461D"/>
    <w:rsid w:val="00C90C92"/>
    <w:rsid w:val="00D11810"/>
    <w:rsid w:val="00E7656C"/>
    <w:rsid w:val="00EB206A"/>
    <w:rsid w:val="00ED637A"/>
    <w:rsid w:val="00F03B28"/>
    <w:rsid w:val="00FA4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F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22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1327</Words>
  <Characters>7567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ТИК</cp:lastModifiedBy>
  <cp:revision>2</cp:revision>
  <cp:lastPrinted>2024-12-20T09:23:00Z</cp:lastPrinted>
  <dcterms:created xsi:type="dcterms:W3CDTF">2025-06-20T10:30:00Z</dcterms:created>
  <dcterms:modified xsi:type="dcterms:W3CDTF">2025-06-20T10:30:00Z</dcterms:modified>
</cp:coreProperties>
</file>