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CEC" w:rsidRPr="00C32CEC" w:rsidRDefault="00D25693" w:rsidP="00C32CEC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2CEC" w:rsidRPr="00C32CEC" w:rsidRDefault="00C32CEC" w:rsidP="00C32CEC">
      <w:pPr>
        <w:jc w:val="center"/>
        <w:rPr>
          <w:b/>
          <w:sz w:val="32"/>
          <w:szCs w:val="32"/>
        </w:rPr>
      </w:pPr>
      <w:r w:rsidRPr="00C32CEC">
        <w:rPr>
          <w:b/>
          <w:sz w:val="32"/>
          <w:szCs w:val="32"/>
        </w:rPr>
        <w:t>ТЕРРИТОРИАЛЬНАЯ ИЗБИРАТЕЛЬНАЯ КОМИССИЯ</w:t>
      </w:r>
    </w:p>
    <w:p w:rsidR="00C32CEC" w:rsidRPr="00C32CEC" w:rsidRDefault="00C32CEC" w:rsidP="00C32CEC">
      <w:pPr>
        <w:jc w:val="center"/>
        <w:rPr>
          <w:b/>
          <w:sz w:val="32"/>
          <w:szCs w:val="32"/>
          <w:u w:val="single"/>
        </w:rPr>
      </w:pPr>
      <w:r w:rsidRPr="00C32CEC">
        <w:rPr>
          <w:b/>
          <w:sz w:val="32"/>
          <w:szCs w:val="32"/>
          <w:u w:val="single"/>
        </w:rPr>
        <w:t>ПЕРВОМАЙСКОГО РАЙОНА  Г. РОСТОВА-НА-ДОНУ</w:t>
      </w:r>
    </w:p>
    <w:p w:rsidR="00C32CEC" w:rsidRPr="00C32CEC" w:rsidRDefault="00C32CEC" w:rsidP="00C32CEC">
      <w:pPr>
        <w:spacing w:after="200" w:line="276" w:lineRule="auto"/>
        <w:ind w:right="6"/>
        <w:rPr>
          <w:sz w:val="24"/>
          <w:szCs w:val="22"/>
        </w:rPr>
      </w:pPr>
      <w:r w:rsidRPr="00C32CEC">
        <w:rPr>
          <w:sz w:val="24"/>
          <w:szCs w:val="22"/>
        </w:rPr>
        <w:tab/>
      </w:r>
      <w:r w:rsidRPr="00C32CEC">
        <w:rPr>
          <w:sz w:val="24"/>
          <w:szCs w:val="22"/>
        </w:rPr>
        <w:tab/>
        <w:t xml:space="preserve">   </w:t>
      </w:r>
    </w:p>
    <w:p w:rsidR="00B41E7A" w:rsidRDefault="00C32CEC" w:rsidP="00B41E7A">
      <w:pPr>
        <w:spacing w:after="200" w:line="276" w:lineRule="auto"/>
        <w:jc w:val="center"/>
        <w:rPr>
          <w:b/>
          <w:szCs w:val="28"/>
        </w:rPr>
      </w:pPr>
      <w:r w:rsidRPr="00C32CEC">
        <w:rPr>
          <w:b/>
          <w:szCs w:val="28"/>
        </w:rPr>
        <w:t>ПОСТАНОВЛЕНИЕ</w:t>
      </w:r>
    </w:p>
    <w:p w:rsidR="00C32CEC" w:rsidRPr="00B41E7A" w:rsidRDefault="00B41E7A" w:rsidP="00B41E7A">
      <w:pPr>
        <w:spacing w:after="200" w:line="276" w:lineRule="auto"/>
        <w:rPr>
          <w:b/>
          <w:szCs w:val="28"/>
        </w:rPr>
      </w:pPr>
      <w:r>
        <w:rPr>
          <w:b/>
          <w:szCs w:val="28"/>
        </w:rPr>
        <w:t xml:space="preserve">     </w:t>
      </w:r>
      <w:bookmarkStart w:id="0" w:name="_GoBack"/>
      <w:bookmarkEnd w:id="0"/>
      <w:r w:rsidR="00B904FC">
        <w:rPr>
          <w:szCs w:val="28"/>
        </w:rPr>
        <w:t>11</w:t>
      </w:r>
      <w:r w:rsidR="00F066A6">
        <w:rPr>
          <w:b/>
          <w:szCs w:val="28"/>
        </w:rPr>
        <w:t xml:space="preserve"> </w:t>
      </w:r>
      <w:r w:rsidR="00CC7012" w:rsidRPr="00CC7012">
        <w:rPr>
          <w:szCs w:val="28"/>
        </w:rPr>
        <w:t>июня</w:t>
      </w:r>
      <w:r w:rsidR="00CC7012">
        <w:rPr>
          <w:b/>
          <w:szCs w:val="28"/>
        </w:rPr>
        <w:t xml:space="preserve"> </w:t>
      </w:r>
      <w:r w:rsidR="00475B91">
        <w:rPr>
          <w:szCs w:val="28"/>
        </w:rPr>
        <w:t>2026</w:t>
      </w:r>
      <w:r w:rsidR="00D25693">
        <w:rPr>
          <w:szCs w:val="28"/>
        </w:rPr>
        <w:t xml:space="preserve"> г.</w:t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D25693">
        <w:rPr>
          <w:szCs w:val="28"/>
        </w:rPr>
        <w:tab/>
      </w:r>
      <w:r>
        <w:rPr>
          <w:szCs w:val="28"/>
        </w:rPr>
        <w:t xml:space="preserve">             </w:t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B904FC">
        <w:rPr>
          <w:szCs w:val="28"/>
        </w:rPr>
        <w:t xml:space="preserve"> </w:t>
      </w:r>
      <w:r w:rsidR="00CC7012">
        <w:rPr>
          <w:szCs w:val="28"/>
        </w:rPr>
        <w:t xml:space="preserve">    </w:t>
      </w:r>
      <w:r w:rsidR="00EB4933">
        <w:rPr>
          <w:szCs w:val="28"/>
        </w:rPr>
        <w:t xml:space="preserve">№ </w:t>
      </w:r>
      <w:r w:rsidR="00B904FC">
        <w:rPr>
          <w:szCs w:val="28"/>
        </w:rPr>
        <w:t>6-88</w:t>
      </w:r>
    </w:p>
    <w:p w:rsidR="00C32CEC" w:rsidRPr="00C32CEC" w:rsidRDefault="00C32CEC" w:rsidP="00C32CEC">
      <w:pPr>
        <w:jc w:val="center"/>
        <w:rPr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C32CEC" w:rsidRPr="00C32CEC" w:rsidTr="00E962D7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C32CEC" w:rsidRDefault="00C32CEC" w:rsidP="00C32CEC">
            <w:pPr>
              <w:keepNext/>
              <w:jc w:val="both"/>
              <w:outlineLvl w:val="0"/>
              <w:rPr>
                <w:b/>
                <w:bCs/>
                <w:szCs w:val="28"/>
              </w:rPr>
            </w:pPr>
            <w:r w:rsidRPr="00C32CEC">
              <w:rPr>
                <w:b/>
                <w:bCs/>
                <w:szCs w:val="28"/>
              </w:rPr>
              <w:t>О назначении председателя участковой  комиссии избирательного уча</w:t>
            </w:r>
            <w:r w:rsidR="00BD0C6C">
              <w:rPr>
                <w:b/>
                <w:bCs/>
                <w:szCs w:val="28"/>
              </w:rPr>
              <w:t>стка, участка референдума № 189</w:t>
            </w:r>
            <w:r w:rsidR="00DB57EF">
              <w:rPr>
                <w:b/>
                <w:bCs/>
                <w:szCs w:val="28"/>
              </w:rPr>
              <w:t>8</w:t>
            </w:r>
            <w:r w:rsidRPr="00C32CEC">
              <w:rPr>
                <w:b/>
                <w:bCs/>
                <w:szCs w:val="28"/>
              </w:rPr>
              <w:t xml:space="preserve">  Первомайского района города Ростова-на-Дону</w:t>
            </w:r>
          </w:p>
          <w:p w:rsidR="00B41E7A" w:rsidRPr="00C32CEC" w:rsidRDefault="00B41E7A" w:rsidP="00C32CEC">
            <w:pPr>
              <w:keepNext/>
              <w:jc w:val="both"/>
              <w:outlineLvl w:val="0"/>
              <w:rPr>
                <w:b/>
                <w:bCs/>
                <w:szCs w:val="28"/>
              </w:rPr>
            </w:pPr>
          </w:p>
        </w:tc>
      </w:tr>
    </w:tbl>
    <w:p w:rsidR="00C32CEC" w:rsidRPr="00C32CEC" w:rsidRDefault="00C32CEC" w:rsidP="00C32CEC">
      <w:pPr>
        <w:keepNext/>
        <w:ind w:left="2832" w:firstLine="708"/>
        <w:outlineLvl w:val="0"/>
        <w:rPr>
          <w:b/>
          <w:sz w:val="16"/>
          <w:szCs w:val="16"/>
        </w:rPr>
      </w:pPr>
    </w:p>
    <w:tbl>
      <w:tblPr>
        <w:tblStyle w:val="ad"/>
        <w:tblW w:w="0" w:type="auto"/>
        <w:tblInd w:w="11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930"/>
      </w:tblGrid>
      <w:tr w:rsidR="00B41E7A" w:rsidTr="00B41E7A">
        <w:tc>
          <w:tcPr>
            <w:tcW w:w="8930" w:type="dxa"/>
          </w:tcPr>
          <w:p w:rsidR="00B41E7A" w:rsidRPr="00CC7012" w:rsidRDefault="00B41E7A" w:rsidP="00CC7012">
            <w:pPr>
              <w:spacing w:after="200" w:line="276" w:lineRule="auto"/>
              <w:ind w:firstLine="708"/>
              <w:jc w:val="both"/>
              <w:rPr>
                <w:sz w:val="26"/>
                <w:szCs w:val="26"/>
              </w:rPr>
            </w:pPr>
            <w:proofErr w:type="gramStart"/>
            <w:r w:rsidRPr="00CC7012">
              <w:rPr>
                <w:sz w:val="26"/>
                <w:szCs w:val="26"/>
              </w:rPr>
              <w:t xml:space="preserve">В соответствии с пунктом 7 статьи 28 Федерального закона от 12.06.2002 года №67-ФЗ «Об основных гарантиях избирательных прав и права на участие в референдуме граждан Российской Федерации», ст.18 Областного закона от 12.05.2016 года № 525-ЗС «О выборах и референдумах в Ростовской области», на основании постановления Территориальной избирательной комиссии Первомайского района города Ростова-на-Дону от </w:t>
            </w:r>
            <w:r w:rsidR="00CC7012" w:rsidRPr="00CC7012">
              <w:rPr>
                <w:sz w:val="26"/>
                <w:szCs w:val="26"/>
              </w:rPr>
              <w:t>05</w:t>
            </w:r>
            <w:r w:rsidRPr="00CC7012">
              <w:rPr>
                <w:sz w:val="26"/>
                <w:szCs w:val="26"/>
              </w:rPr>
              <w:t>.0</w:t>
            </w:r>
            <w:r w:rsidR="00CC7012" w:rsidRPr="00CC7012">
              <w:rPr>
                <w:sz w:val="26"/>
                <w:szCs w:val="26"/>
              </w:rPr>
              <w:t>6</w:t>
            </w:r>
            <w:r w:rsidRPr="00CC7012">
              <w:rPr>
                <w:sz w:val="26"/>
                <w:szCs w:val="26"/>
              </w:rPr>
              <w:t>.202</w:t>
            </w:r>
            <w:r w:rsidR="00CC7012" w:rsidRPr="00CC7012">
              <w:rPr>
                <w:sz w:val="26"/>
                <w:szCs w:val="26"/>
              </w:rPr>
              <w:t>6</w:t>
            </w:r>
            <w:r w:rsidRPr="00CC7012">
              <w:rPr>
                <w:sz w:val="26"/>
                <w:szCs w:val="26"/>
              </w:rPr>
              <w:t xml:space="preserve"> года № 5-1, рассмотрев предложение по кандидатурам</w:t>
            </w:r>
            <w:proofErr w:type="gramEnd"/>
            <w:r w:rsidRPr="00CC7012">
              <w:rPr>
                <w:sz w:val="26"/>
                <w:szCs w:val="26"/>
              </w:rPr>
              <w:t xml:space="preserve"> для назначения председателя участковой комиссии избирательного уча</w:t>
            </w:r>
            <w:r w:rsidR="00475B91" w:rsidRPr="00CC7012">
              <w:rPr>
                <w:sz w:val="26"/>
                <w:szCs w:val="26"/>
              </w:rPr>
              <w:t>стка, участка референдума № 1</w:t>
            </w:r>
            <w:r w:rsidR="00CC7012" w:rsidRPr="00CC7012">
              <w:rPr>
                <w:sz w:val="26"/>
                <w:szCs w:val="26"/>
              </w:rPr>
              <w:t>898</w:t>
            </w:r>
            <w:r w:rsidRPr="00CC7012">
              <w:rPr>
                <w:sz w:val="26"/>
                <w:szCs w:val="26"/>
              </w:rPr>
              <w:t xml:space="preserve">, Территориальная избирательная комиссия Первомайского района г. Ростова-на-Дону </w:t>
            </w:r>
          </w:p>
        </w:tc>
      </w:tr>
    </w:tbl>
    <w:p w:rsidR="00C32CEC" w:rsidRPr="00C32CEC" w:rsidRDefault="00C32CEC" w:rsidP="00B41E7A">
      <w:pPr>
        <w:spacing w:line="360" w:lineRule="auto"/>
        <w:ind w:right="-143"/>
        <w:jc w:val="center"/>
        <w:rPr>
          <w:b/>
          <w:szCs w:val="28"/>
        </w:rPr>
      </w:pPr>
      <w:r w:rsidRPr="00C32CEC">
        <w:rPr>
          <w:b/>
          <w:szCs w:val="28"/>
        </w:rPr>
        <w:t>ПОСТАНОВЛЯЕТ:</w:t>
      </w:r>
    </w:p>
    <w:p w:rsidR="00DB57EF" w:rsidRPr="00DB57EF" w:rsidRDefault="00C32CEC" w:rsidP="00DB57EF">
      <w:pPr>
        <w:numPr>
          <w:ilvl w:val="0"/>
          <w:numId w:val="42"/>
        </w:numPr>
        <w:spacing w:line="276" w:lineRule="auto"/>
        <w:jc w:val="both"/>
        <w:rPr>
          <w:szCs w:val="28"/>
        </w:rPr>
      </w:pPr>
      <w:r w:rsidRPr="00DB57EF">
        <w:rPr>
          <w:bCs/>
          <w:szCs w:val="28"/>
        </w:rPr>
        <w:t>Назначить председателем участковой комиссии избирательного участка, участка референдума</w:t>
      </w:r>
      <w:r w:rsidRPr="00DB57EF">
        <w:rPr>
          <w:szCs w:val="28"/>
        </w:rPr>
        <w:t xml:space="preserve"> </w:t>
      </w:r>
      <w:r w:rsidR="00BD0C6C" w:rsidRPr="00DB57EF">
        <w:rPr>
          <w:bCs/>
          <w:szCs w:val="28"/>
        </w:rPr>
        <w:t>№ 189</w:t>
      </w:r>
      <w:r w:rsidR="00DB57EF" w:rsidRPr="00DB57EF">
        <w:rPr>
          <w:bCs/>
          <w:szCs w:val="28"/>
        </w:rPr>
        <w:t>8</w:t>
      </w:r>
      <w:r w:rsidRPr="00DB57EF">
        <w:rPr>
          <w:bCs/>
          <w:szCs w:val="28"/>
        </w:rPr>
        <w:t xml:space="preserve"> члена с правом решающего голоса</w:t>
      </w:r>
      <w:r w:rsidRPr="00C32CEC">
        <w:t xml:space="preserve"> </w:t>
      </w:r>
      <w:r w:rsidR="00DB57EF" w:rsidRPr="00DB57EF">
        <w:rPr>
          <w:b/>
        </w:rPr>
        <w:t>Дмитриченко Эльмир</w:t>
      </w:r>
      <w:r w:rsidR="00DB57EF">
        <w:rPr>
          <w:b/>
        </w:rPr>
        <w:t>у</w:t>
      </w:r>
      <w:r w:rsidR="00DB57EF" w:rsidRPr="00DB57EF">
        <w:rPr>
          <w:b/>
        </w:rPr>
        <w:t xml:space="preserve"> Руслановн</w:t>
      </w:r>
      <w:r w:rsidR="00DB57EF">
        <w:rPr>
          <w:b/>
        </w:rPr>
        <w:t>у</w:t>
      </w:r>
      <w:r w:rsidR="00DB57EF" w:rsidRPr="00DB57EF">
        <w:rPr>
          <w:b/>
        </w:rPr>
        <w:t xml:space="preserve"> </w:t>
      </w:r>
    </w:p>
    <w:p w:rsidR="00C32CEC" w:rsidRPr="00DB57EF" w:rsidRDefault="00C32CEC" w:rsidP="00DB57EF">
      <w:pPr>
        <w:numPr>
          <w:ilvl w:val="0"/>
          <w:numId w:val="42"/>
        </w:numPr>
        <w:spacing w:line="276" w:lineRule="auto"/>
        <w:jc w:val="both"/>
        <w:rPr>
          <w:szCs w:val="28"/>
        </w:rPr>
      </w:pPr>
      <w:r w:rsidRPr="00DB57EF">
        <w:rPr>
          <w:szCs w:val="28"/>
        </w:rPr>
        <w:t xml:space="preserve">Направить настоящее постановление  в Избирательную комиссию Ростовской области. </w:t>
      </w:r>
    </w:p>
    <w:p w:rsidR="00C32CEC" w:rsidRPr="00C32CEC" w:rsidRDefault="00C32CEC" w:rsidP="009374FD">
      <w:pPr>
        <w:numPr>
          <w:ilvl w:val="0"/>
          <w:numId w:val="42"/>
        </w:numPr>
        <w:ind w:left="714" w:hanging="357"/>
        <w:jc w:val="both"/>
        <w:rPr>
          <w:szCs w:val="28"/>
        </w:rPr>
      </w:pPr>
      <w:r w:rsidRPr="00C32CEC">
        <w:rPr>
          <w:szCs w:val="28"/>
        </w:rPr>
        <w:t>Направить настоящее постановление  в участков</w:t>
      </w:r>
      <w:r w:rsidR="00475B91">
        <w:rPr>
          <w:szCs w:val="28"/>
        </w:rPr>
        <w:t xml:space="preserve">ую избирательную комиссию </w:t>
      </w:r>
      <w:r w:rsidR="00CC7012">
        <w:rPr>
          <w:szCs w:val="28"/>
        </w:rPr>
        <w:t xml:space="preserve">  </w:t>
      </w:r>
      <w:r w:rsidR="00475B91">
        <w:rPr>
          <w:szCs w:val="28"/>
        </w:rPr>
        <w:t xml:space="preserve">№ </w:t>
      </w:r>
      <w:r w:rsidR="00BD0C6C">
        <w:rPr>
          <w:szCs w:val="28"/>
        </w:rPr>
        <w:t>189</w:t>
      </w:r>
      <w:r w:rsidR="00DB57EF">
        <w:rPr>
          <w:szCs w:val="28"/>
        </w:rPr>
        <w:t>8</w:t>
      </w:r>
      <w:r w:rsidR="00B41E7A">
        <w:rPr>
          <w:szCs w:val="28"/>
        </w:rPr>
        <w:t>.</w:t>
      </w:r>
    </w:p>
    <w:p w:rsidR="00C32CEC" w:rsidRPr="00C32CEC" w:rsidRDefault="00C32CEC" w:rsidP="009374FD">
      <w:pPr>
        <w:numPr>
          <w:ilvl w:val="0"/>
          <w:numId w:val="42"/>
        </w:numPr>
        <w:jc w:val="both"/>
        <w:rPr>
          <w:szCs w:val="28"/>
        </w:rPr>
      </w:pPr>
      <w:r w:rsidRPr="00C32CEC">
        <w:rPr>
          <w:szCs w:val="28"/>
        </w:rPr>
        <w:t xml:space="preserve"> Опубликовать (обнародовать) настоящее постановление на сайте Территориальной избирательной комиссии Первомайского района города Ростова-на-Дону.</w:t>
      </w:r>
    </w:p>
    <w:p w:rsidR="00C32CEC" w:rsidRPr="00C32CEC" w:rsidRDefault="00C32CEC" w:rsidP="00C32CEC">
      <w:pPr>
        <w:spacing w:line="360" w:lineRule="auto"/>
        <w:jc w:val="both"/>
        <w:rPr>
          <w:szCs w:val="28"/>
        </w:rPr>
      </w:pPr>
    </w:p>
    <w:p w:rsidR="00C32CEC" w:rsidRDefault="009374FD" w:rsidP="00B41E7A">
      <w:pPr>
        <w:spacing w:line="276" w:lineRule="auto"/>
        <w:rPr>
          <w:szCs w:val="28"/>
        </w:rPr>
      </w:pPr>
      <w:r>
        <w:rPr>
          <w:szCs w:val="28"/>
        </w:rPr>
        <w:t xml:space="preserve">          </w:t>
      </w:r>
      <w:r w:rsidR="00C32CEC" w:rsidRPr="00C32CEC">
        <w:rPr>
          <w:szCs w:val="28"/>
        </w:rPr>
        <w:t xml:space="preserve">Председатель комиссии                                 </w:t>
      </w:r>
      <w:r w:rsidR="00C32CEC" w:rsidRPr="00C32CEC">
        <w:rPr>
          <w:szCs w:val="28"/>
        </w:rPr>
        <w:tab/>
      </w:r>
      <w:r w:rsidR="00C32CEC" w:rsidRPr="00C32CEC">
        <w:rPr>
          <w:szCs w:val="28"/>
        </w:rPr>
        <w:tab/>
      </w:r>
      <w:r w:rsidR="00C32CEC" w:rsidRPr="00C32CEC">
        <w:rPr>
          <w:szCs w:val="28"/>
        </w:rPr>
        <w:tab/>
        <w:t xml:space="preserve">    </w:t>
      </w:r>
      <w:r w:rsidR="00C32CEC">
        <w:rPr>
          <w:szCs w:val="28"/>
        </w:rPr>
        <w:t xml:space="preserve">       </w:t>
      </w:r>
      <w:r w:rsidR="00C32CEC" w:rsidRPr="00C32CEC">
        <w:rPr>
          <w:szCs w:val="28"/>
        </w:rPr>
        <w:t>Ю.С. Басова</w:t>
      </w:r>
    </w:p>
    <w:p w:rsidR="00B41E7A" w:rsidRPr="00C32CEC" w:rsidRDefault="00B41E7A" w:rsidP="00B41E7A">
      <w:pPr>
        <w:spacing w:line="276" w:lineRule="auto"/>
        <w:rPr>
          <w:szCs w:val="28"/>
        </w:rPr>
      </w:pPr>
    </w:p>
    <w:p w:rsidR="007C564B" w:rsidRPr="00D25693" w:rsidRDefault="009374FD" w:rsidP="00B41E7A">
      <w:pPr>
        <w:spacing w:line="276" w:lineRule="auto"/>
        <w:rPr>
          <w:szCs w:val="28"/>
        </w:rPr>
      </w:pPr>
      <w:r>
        <w:rPr>
          <w:szCs w:val="28"/>
        </w:rPr>
        <w:t xml:space="preserve">          </w:t>
      </w:r>
      <w:r w:rsidR="00C32CEC" w:rsidRPr="00C32CEC">
        <w:rPr>
          <w:szCs w:val="28"/>
        </w:rPr>
        <w:t>Секретарь комиссии</w:t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  <w:t xml:space="preserve">      </w:t>
      </w:r>
      <w:r w:rsidR="00C32CEC" w:rsidRPr="00C32CEC">
        <w:rPr>
          <w:szCs w:val="28"/>
        </w:rPr>
        <w:t>Н.М. Хошафян</w:t>
      </w:r>
    </w:p>
    <w:sectPr w:rsidR="007C564B" w:rsidRPr="00D25693" w:rsidSect="009374FD">
      <w:headerReference w:type="even" r:id="rId10"/>
      <w:headerReference w:type="default" r:id="rId11"/>
      <w:pgSz w:w="11907" w:h="16840"/>
      <w:pgMar w:top="720" w:right="720" w:bottom="720" w:left="720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1D74" w:rsidRDefault="00E21D74">
      <w:r>
        <w:separator/>
      </w:r>
    </w:p>
  </w:endnote>
  <w:endnote w:type="continuationSeparator" w:id="0">
    <w:p w:rsidR="00E21D74" w:rsidRDefault="00E21D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1D74" w:rsidRDefault="00E21D74">
      <w:r>
        <w:separator/>
      </w:r>
    </w:p>
  </w:footnote>
  <w:footnote w:type="continuationSeparator" w:id="0">
    <w:p w:rsidR="00E21D74" w:rsidRDefault="00E21D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41E7A">
      <w:rPr>
        <w:rStyle w:val="a6"/>
        <w:noProof/>
      </w:rPr>
      <w:t>2</w: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BCD45D1"/>
    <w:multiLevelType w:val="hybridMultilevel"/>
    <w:tmpl w:val="F80A23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1"/>
  </w:num>
  <w:num w:numId="5">
    <w:abstractNumId w:val="15"/>
  </w:num>
  <w:num w:numId="6">
    <w:abstractNumId w:val="10"/>
  </w:num>
  <w:num w:numId="7">
    <w:abstractNumId w:val="9"/>
  </w:num>
  <w:num w:numId="8">
    <w:abstractNumId w:val="2"/>
  </w:num>
  <w:num w:numId="9">
    <w:abstractNumId w:val="39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6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8"/>
  </w:num>
  <w:num w:numId="17">
    <w:abstractNumId w:val="38"/>
  </w:num>
  <w:num w:numId="18">
    <w:abstractNumId w:val="14"/>
  </w:num>
  <w:num w:numId="19">
    <w:abstractNumId w:val="16"/>
  </w:num>
  <w:num w:numId="20">
    <w:abstractNumId w:val="29"/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4"/>
  </w:num>
  <w:num w:numId="25">
    <w:abstractNumId w:val="27"/>
  </w:num>
  <w:num w:numId="26">
    <w:abstractNumId w:val="19"/>
  </w:num>
  <w:num w:numId="27">
    <w:abstractNumId w:val="21"/>
  </w:num>
  <w:num w:numId="28">
    <w:abstractNumId w:val="4"/>
  </w:num>
  <w:num w:numId="29">
    <w:abstractNumId w:val="25"/>
  </w:num>
  <w:num w:numId="30">
    <w:abstractNumId w:val="0"/>
  </w:num>
  <w:num w:numId="31">
    <w:abstractNumId w:val="31"/>
  </w:num>
  <w:num w:numId="32">
    <w:abstractNumId w:val="23"/>
  </w:num>
  <w:num w:numId="33">
    <w:abstractNumId w:val="32"/>
  </w:num>
  <w:num w:numId="34">
    <w:abstractNumId w:val="30"/>
  </w:num>
  <w:num w:numId="35">
    <w:abstractNumId w:val="5"/>
  </w:num>
  <w:num w:numId="36">
    <w:abstractNumId w:val="37"/>
  </w:num>
  <w:num w:numId="37">
    <w:abstractNumId w:val="35"/>
  </w:num>
  <w:num w:numId="38">
    <w:abstractNumId w:val="13"/>
  </w:num>
  <w:num w:numId="39">
    <w:abstractNumId w:val="40"/>
  </w:num>
  <w:num w:numId="40">
    <w:abstractNumId w:val="26"/>
  </w:num>
  <w:num w:numId="41">
    <w:abstractNumId w:val="28"/>
  </w:num>
  <w:num w:numId="4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0EFB"/>
    <w:rsid w:val="00032E08"/>
    <w:rsid w:val="000558D4"/>
    <w:rsid w:val="00060519"/>
    <w:rsid w:val="0006548D"/>
    <w:rsid w:val="00071D99"/>
    <w:rsid w:val="00091D6A"/>
    <w:rsid w:val="000A2CD2"/>
    <w:rsid w:val="000B16FD"/>
    <w:rsid w:val="000D0FC4"/>
    <w:rsid w:val="000D255B"/>
    <w:rsid w:val="000D7E8A"/>
    <w:rsid w:val="000E142D"/>
    <w:rsid w:val="000F11DF"/>
    <w:rsid w:val="000F17FD"/>
    <w:rsid w:val="000F3258"/>
    <w:rsid w:val="00100E9E"/>
    <w:rsid w:val="00103915"/>
    <w:rsid w:val="00110087"/>
    <w:rsid w:val="00115AF2"/>
    <w:rsid w:val="001258EF"/>
    <w:rsid w:val="001323ED"/>
    <w:rsid w:val="0016040B"/>
    <w:rsid w:val="00180DF3"/>
    <w:rsid w:val="001870B7"/>
    <w:rsid w:val="00193595"/>
    <w:rsid w:val="001A29E2"/>
    <w:rsid w:val="001F6277"/>
    <w:rsid w:val="001F74FC"/>
    <w:rsid w:val="002121D1"/>
    <w:rsid w:val="0021333D"/>
    <w:rsid w:val="00227F4D"/>
    <w:rsid w:val="00232FF2"/>
    <w:rsid w:val="00233028"/>
    <w:rsid w:val="00245B0F"/>
    <w:rsid w:val="002524FF"/>
    <w:rsid w:val="002532BC"/>
    <w:rsid w:val="002564E4"/>
    <w:rsid w:val="00257078"/>
    <w:rsid w:val="002572CB"/>
    <w:rsid w:val="002600D6"/>
    <w:rsid w:val="0026360D"/>
    <w:rsid w:val="00284FA4"/>
    <w:rsid w:val="00285ADE"/>
    <w:rsid w:val="002C2753"/>
    <w:rsid w:val="002C4DB1"/>
    <w:rsid w:val="002C772E"/>
    <w:rsid w:val="002D3AB4"/>
    <w:rsid w:val="00302559"/>
    <w:rsid w:val="0030558D"/>
    <w:rsid w:val="0032134C"/>
    <w:rsid w:val="00321C10"/>
    <w:rsid w:val="003239EE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91278"/>
    <w:rsid w:val="00391CEC"/>
    <w:rsid w:val="003A1F91"/>
    <w:rsid w:val="003B73AB"/>
    <w:rsid w:val="003C66B8"/>
    <w:rsid w:val="00444FE0"/>
    <w:rsid w:val="0044735F"/>
    <w:rsid w:val="00463F1B"/>
    <w:rsid w:val="00467198"/>
    <w:rsid w:val="00467943"/>
    <w:rsid w:val="00475B91"/>
    <w:rsid w:val="0048172A"/>
    <w:rsid w:val="004A0EF0"/>
    <w:rsid w:val="004A187E"/>
    <w:rsid w:val="004A3641"/>
    <w:rsid w:val="004D0480"/>
    <w:rsid w:val="004D388E"/>
    <w:rsid w:val="004E1939"/>
    <w:rsid w:val="004E3BBE"/>
    <w:rsid w:val="004F07D1"/>
    <w:rsid w:val="004F7D3C"/>
    <w:rsid w:val="005000ED"/>
    <w:rsid w:val="00501BEA"/>
    <w:rsid w:val="00523399"/>
    <w:rsid w:val="005262CF"/>
    <w:rsid w:val="005267FE"/>
    <w:rsid w:val="00541E1F"/>
    <w:rsid w:val="00550C49"/>
    <w:rsid w:val="00564C00"/>
    <w:rsid w:val="005718D1"/>
    <w:rsid w:val="00586F4E"/>
    <w:rsid w:val="00594727"/>
    <w:rsid w:val="005A0253"/>
    <w:rsid w:val="005B333A"/>
    <w:rsid w:val="005B5154"/>
    <w:rsid w:val="005B6833"/>
    <w:rsid w:val="005C466A"/>
    <w:rsid w:val="005D0804"/>
    <w:rsid w:val="005D3582"/>
    <w:rsid w:val="005E30CD"/>
    <w:rsid w:val="005F3DF1"/>
    <w:rsid w:val="005F458E"/>
    <w:rsid w:val="00600088"/>
    <w:rsid w:val="00616B53"/>
    <w:rsid w:val="006220C6"/>
    <w:rsid w:val="00633485"/>
    <w:rsid w:val="0066011C"/>
    <w:rsid w:val="00661533"/>
    <w:rsid w:val="00670E33"/>
    <w:rsid w:val="006930A5"/>
    <w:rsid w:val="006C0F82"/>
    <w:rsid w:val="006C5978"/>
    <w:rsid w:val="006D261B"/>
    <w:rsid w:val="006D68F0"/>
    <w:rsid w:val="006E1F12"/>
    <w:rsid w:val="006E3243"/>
    <w:rsid w:val="007118B3"/>
    <w:rsid w:val="007173B2"/>
    <w:rsid w:val="00717E00"/>
    <w:rsid w:val="00730B16"/>
    <w:rsid w:val="007430ED"/>
    <w:rsid w:val="00750D6C"/>
    <w:rsid w:val="00761735"/>
    <w:rsid w:val="00784BBE"/>
    <w:rsid w:val="007A759F"/>
    <w:rsid w:val="007C0D35"/>
    <w:rsid w:val="007C0FAC"/>
    <w:rsid w:val="007C564B"/>
    <w:rsid w:val="007D02F7"/>
    <w:rsid w:val="007E2966"/>
    <w:rsid w:val="007F06E9"/>
    <w:rsid w:val="007F6D52"/>
    <w:rsid w:val="00813F4C"/>
    <w:rsid w:val="008147D6"/>
    <w:rsid w:val="008256C2"/>
    <w:rsid w:val="00825ACA"/>
    <w:rsid w:val="008540DC"/>
    <w:rsid w:val="00861521"/>
    <w:rsid w:val="00861E55"/>
    <w:rsid w:val="00871A72"/>
    <w:rsid w:val="00880B52"/>
    <w:rsid w:val="00893C85"/>
    <w:rsid w:val="008A131A"/>
    <w:rsid w:val="008A1B8A"/>
    <w:rsid w:val="008A5D04"/>
    <w:rsid w:val="008B29AC"/>
    <w:rsid w:val="008B2BBE"/>
    <w:rsid w:val="008C782A"/>
    <w:rsid w:val="008C7917"/>
    <w:rsid w:val="008F3123"/>
    <w:rsid w:val="00901BEE"/>
    <w:rsid w:val="00906AF1"/>
    <w:rsid w:val="00910D0A"/>
    <w:rsid w:val="00913C03"/>
    <w:rsid w:val="00913C5A"/>
    <w:rsid w:val="00932AB7"/>
    <w:rsid w:val="009374FD"/>
    <w:rsid w:val="0095084A"/>
    <w:rsid w:val="009546A9"/>
    <w:rsid w:val="009627B3"/>
    <w:rsid w:val="00967EF7"/>
    <w:rsid w:val="009864C4"/>
    <w:rsid w:val="00997B1B"/>
    <w:rsid w:val="009A0E12"/>
    <w:rsid w:val="009A6B83"/>
    <w:rsid w:val="009D1552"/>
    <w:rsid w:val="009D6722"/>
    <w:rsid w:val="009E4638"/>
    <w:rsid w:val="009F09A3"/>
    <w:rsid w:val="009F3EE5"/>
    <w:rsid w:val="009F6A82"/>
    <w:rsid w:val="00A002B7"/>
    <w:rsid w:val="00A009A4"/>
    <w:rsid w:val="00A22E82"/>
    <w:rsid w:val="00A335BC"/>
    <w:rsid w:val="00A34D90"/>
    <w:rsid w:val="00A34FF5"/>
    <w:rsid w:val="00A50DBA"/>
    <w:rsid w:val="00A52A54"/>
    <w:rsid w:val="00A57D09"/>
    <w:rsid w:val="00A602E2"/>
    <w:rsid w:val="00A946FE"/>
    <w:rsid w:val="00AB19EE"/>
    <w:rsid w:val="00AB2F25"/>
    <w:rsid w:val="00AC1296"/>
    <w:rsid w:val="00AD78D9"/>
    <w:rsid w:val="00AE4339"/>
    <w:rsid w:val="00AF1DE7"/>
    <w:rsid w:val="00AF6CFD"/>
    <w:rsid w:val="00B21E5B"/>
    <w:rsid w:val="00B353A6"/>
    <w:rsid w:val="00B41E7A"/>
    <w:rsid w:val="00B80BC8"/>
    <w:rsid w:val="00B904FC"/>
    <w:rsid w:val="00BA3D72"/>
    <w:rsid w:val="00BB26E9"/>
    <w:rsid w:val="00BD0C6C"/>
    <w:rsid w:val="00BE36C3"/>
    <w:rsid w:val="00BE41CD"/>
    <w:rsid w:val="00BE4303"/>
    <w:rsid w:val="00BF56D7"/>
    <w:rsid w:val="00C105E7"/>
    <w:rsid w:val="00C128DA"/>
    <w:rsid w:val="00C1480D"/>
    <w:rsid w:val="00C17B5E"/>
    <w:rsid w:val="00C27275"/>
    <w:rsid w:val="00C32CEC"/>
    <w:rsid w:val="00C332E5"/>
    <w:rsid w:val="00C34436"/>
    <w:rsid w:val="00C36939"/>
    <w:rsid w:val="00C47198"/>
    <w:rsid w:val="00C527A2"/>
    <w:rsid w:val="00C60206"/>
    <w:rsid w:val="00C6727B"/>
    <w:rsid w:val="00C76D1E"/>
    <w:rsid w:val="00CA63D6"/>
    <w:rsid w:val="00CC7012"/>
    <w:rsid w:val="00CC7381"/>
    <w:rsid w:val="00CD09BD"/>
    <w:rsid w:val="00D056D3"/>
    <w:rsid w:val="00D25693"/>
    <w:rsid w:val="00D25710"/>
    <w:rsid w:val="00D312D7"/>
    <w:rsid w:val="00D61147"/>
    <w:rsid w:val="00D767AC"/>
    <w:rsid w:val="00D834BA"/>
    <w:rsid w:val="00D87922"/>
    <w:rsid w:val="00D97D54"/>
    <w:rsid w:val="00DA26A1"/>
    <w:rsid w:val="00DA31A1"/>
    <w:rsid w:val="00DA3606"/>
    <w:rsid w:val="00DA768D"/>
    <w:rsid w:val="00DB57EF"/>
    <w:rsid w:val="00DB7C6F"/>
    <w:rsid w:val="00DF05B0"/>
    <w:rsid w:val="00E04CC4"/>
    <w:rsid w:val="00E14C8E"/>
    <w:rsid w:val="00E21C8A"/>
    <w:rsid w:val="00E21D74"/>
    <w:rsid w:val="00E67673"/>
    <w:rsid w:val="00E67B65"/>
    <w:rsid w:val="00E9331C"/>
    <w:rsid w:val="00E962D7"/>
    <w:rsid w:val="00EA1193"/>
    <w:rsid w:val="00EB4933"/>
    <w:rsid w:val="00ED0D33"/>
    <w:rsid w:val="00EF5A22"/>
    <w:rsid w:val="00F04358"/>
    <w:rsid w:val="00F052C5"/>
    <w:rsid w:val="00F066A6"/>
    <w:rsid w:val="00F200CF"/>
    <w:rsid w:val="00F23B72"/>
    <w:rsid w:val="00F33DB5"/>
    <w:rsid w:val="00F67FB8"/>
    <w:rsid w:val="00F85AAF"/>
    <w:rsid w:val="00FA01C4"/>
    <w:rsid w:val="00FA34FC"/>
    <w:rsid w:val="00FA718B"/>
    <w:rsid w:val="00FB0099"/>
    <w:rsid w:val="00FC0C95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18B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Pr>
      <w:sz w:val="28"/>
      <w:szCs w:val="24"/>
    </w:rPr>
  </w:style>
  <w:style w:type="paragraph" w:styleId="ab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B41E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18B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Pr>
      <w:sz w:val="28"/>
      <w:szCs w:val="24"/>
    </w:rPr>
  </w:style>
  <w:style w:type="paragraph" w:styleId="ab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B41E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1844E4-02E1-4218-AB79-7C0DE24709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ТИК</cp:lastModifiedBy>
  <cp:revision>5</cp:revision>
  <cp:lastPrinted>2026-06-08T13:42:00Z</cp:lastPrinted>
  <dcterms:created xsi:type="dcterms:W3CDTF">2026-05-22T10:39:00Z</dcterms:created>
  <dcterms:modified xsi:type="dcterms:W3CDTF">2026-06-08T13:42:00Z</dcterms:modified>
</cp:coreProperties>
</file>