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167F" w:rsidRPr="0006167F" w:rsidRDefault="0006167F" w:rsidP="009B2451">
      <w:pPr>
        <w:spacing w:after="0" w:line="240" w:lineRule="auto"/>
        <w:jc w:val="center"/>
        <w:rPr>
          <w:rFonts w:ascii="Times New Roman" w:eastAsia="Times New Roman" w:hAnsi="Times New Roman" w:cs="Times New Roman"/>
          <w:sz w:val="24"/>
          <w:szCs w:val="24"/>
          <w:lang w:eastAsia="ru-RU"/>
        </w:rPr>
      </w:pPr>
      <w:r w:rsidRPr="0006167F">
        <w:rPr>
          <w:rFonts w:ascii="Times New Roman" w:eastAsia="Times New Roman" w:hAnsi="Times New Roman" w:cs="Times New Roman"/>
          <w:noProof/>
          <w:sz w:val="24"/>
          <w:szCs w:val="24"/>
          <w:lang w:eastAsia="ru-RU"/>
        </w:rPr>
        <w:drawing>
          <wp:inline distT="0" distB="0" distL="0" distR="0" wp14:anchorId="189ACBAB" wp14:editId="058413F3">
            <wp:extent cx="523875" cy="57150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3875" cy="571500"/>
                    </a:xfrm>
                    <a:prstGeom prst="rect">
                      <a:avLst/>
                    </a:prstGeom>
                    <a:noFill/>
                    <a:ln>
                      <a:noFill/>
                    </a:ln>
                  </pic:spPr>
                </pic:pic>
              </a:graphicData>
            </a:graphic>
          </wp:inline>
        </w:drawing>
      </w:r>
    </w:p>
    <w:p w:rsidR="0006167F" w:rsidRPr="0006167F" w:rsidRDefault="0006167F" w:rsidP="009B2451">
      <w:pPr>
        <w:spacing w:after="0" w:line="240" w:lineRule="auto"/>
        <w:ind w:right="175"/>
        <w:jc w:val="center"/>
        <w:rPr>
          <w:rFonts w:ascii="Times New Roman" w:eastAsia="Times New Roman" w:hAnsi="Times New Roman" w:cs="Times New Roman"/>
          <w:b/>
          <w:bCs/>
          <w:sz w:val="28"/>
          <w:szCs w:val="28"/>
          <w:u w:val="single"/>
          <w:lang w:eastAsia="ru-RU"/>
        </w:rPr>
      </w:pPr>
      <w:r w:rsidRPr="0006167F">
        <w:rPr>
          <w:rFonts w:ascii="Times New Roman" w:eastAsia="Times New Roman" w:hAnsi="Times New Roman" w:cs="Times New Roman"/>
          <w:b/>
          <w:bCs/>
          <w:sz w:val="28"/>
          <w:szCs w:val="28"/>
          <w:u w:val="single"/>
          <w:lang w:eastAsia="ru-RU"/>
        </w:rPr>
        <w:t>ТЕРРИТОРИАЛЬНАЯ ИЗБИРАТЕЛЬНАЯ КОМИССИЯ</w:t>
      </w:r>
    </w:p>
    <w:p w:rsidR="0006167F" w:rsidRPr="0006167F" w:rsidRDefault="0019573F" w:rsidP="009B2451">
      <w:pPr>
        <w:spacing w:after="0" w:line="240" w:lineRule="auto"/>
        <w:ind w:right="175"/>
        <w:jc w:val="center"/>
        <w:rPr>
          <w:rFonts w:ascii="Times New Roman" w:eastAsia="Times New Roman" w:hAnsi="Times New Roman" w:cs="Times New Roman"/>
          <w:b/>
          <w:bCs/>
          <w:sz w:val="28"/>
          <w:szCs w:val="28"/>
          <w:u w:val="single"/>
          <w:lang w:eastAsia="ru-RU"/>
        </w:rPr>
      </w:pPr>
      <w:r>
        <w:rPr>
          <w:rFonts w:ascii="Times New Roman" w:eastAsia="Times New Roman" w:hAnsi="Times New Roman" w:cs="Times New Roman"/>
          <w:b/>
          <w:bCs/>
          <w:sz w:val="28"/>
          <w:szCs w:val="28"/>
          <w:u w:val="single"/>
          <w:lang w:eastAsia="ru-RU"/>
        </w:rPr>
        <w:t>ПЕРВОМАЙСКОГО РАЙОНА города</w:t>
      </w:r>
      <w:r w:rsidR="0006167F" w:rsidRPr="0006167F">
        <w:rPr>
          <w:rFonts w:ascii="Times New Roman" w:eastAsia="Times New Roman" w:hAnsi="Times New Roman" w:cs="Times New Roman"/>
          <w:b/>
          <w:bCs/>
          <w:sz w:val="28"/>
          <w:szCs w:val="28"/>
          <w:u w:val="single"/>
          <w:lang w:eastAsia="ru-RU"/>
        </w:rPr>
        <w:t xml:space="preserve"> РОСТОВА-НА-ДОНУ </w:t>
      </w:r>
    </w:p>
    <w:p w:rsidR="0006167F" w:rsidRPr="0006167F" w:rsidRDefault="0006167F" w:rsidP="009B2451">
      <w:pPr>
        <w:spacing w:after="0" w:line="240" w:lineRule="auto"/>
        <w:jc w:val="center"/>
        <w:rPr>
          <w:rFonts w:ascii="Times New Roman" w:eastAsia="Times New Roman" w:hAnsi="Times New Roman" w:cs="Times New Roman"/>
          <w:b/>
          <w:sz w:val="28"/>
          <w:szCs w:val="28"/>
          <w:lang w:eastAsia="ru-RU"/>
        </w:rPr>
      </w:pPr>
    </w:p>
    <w:p w:rsidR="0006167F" w:rsidRDefault="0006167F" w:rsidP="009B2451">
      <w:pPr>
        <w:spacing w:after="0" w:line="240" w:lineRule="auto"/>
        <w:jc w:val="center"/>
        <w:rPr>
          <w:rFonts w:ascii="Times New Roman" w:eastAsia="Times New Roman" w:hAnsi="Times New Roman" w:cs="Times New Roman"/>
          <w:b/>
          <w:sz w:val="28"/>
          <w:szCs w:val="28"/>
          <w:lang w:eastAsia="ru-RU"/>
        </w:rPr>
      </w:pPr>
      <w:r w:rsidRPr="0006167F">
        <w:rPr>
          <w:rFonts w:ascii="Times New Roman" w:eastAsia="Times New Roman" w:hAnsi="Times New Roman" w:cs="Times New Roman"/>
          <w:b/>
          <w:sz w:val="28"/>
          <w:szCs w:val="28"/>
          <w:lang w:eastAsia="ru-RU"/>
        </w:rPr>
        <w:t>ПОСТАНОВЛЕНИЕ</w:t>
      </w:r>
    </w:p>
    <w:p w:rsidR="004E6DD0" w:rsidRPr="0006167F" w:rsidRDefault="004E6DD0" w:rsidP="009B2451">
      <w:pPr>
        <w:spacing w:after="0" w:line="240" w:lineRule="auto"/>
        <w:jc w:val="center"/>
        <w:rPr>
          <w:rFonts w:ascii="Times New Roman" w:eastAsia="Times New Roman" w:hAnsi="Times New Roman" w:cs="Times New Roman"/>
          <w:b/>
          <w:sz w:val="28"/>
          <w:szCs w:val="28"/>
          <w:lang w:eastAsia="ru-RU"/>
        </w:rPr>
      </w:pPr>
    </w:p>
    <w:p w:rsidR="0006167F" w:rsidRPr="0006167F" w:rsidRDefault="00C90C92" w:rsidP="009B2451">
      <w:pPr>
        <w:tabs>
          <w:tab w:val="left" w:pos="708"/>
          <w:tab w:val="left" w:pos="1416"/>
          <w:tab w:val="left" w:pos="2124"/>
          <w:tab w:val="left" w:pos="2832"/>
          <w:tab w:val="left" w:pos="3540"/>
          <w:tab w:val="left" w:pos="4248"/>
          <w:tab w:val="left" w:pos="9132"/>
        </w:tabs>
        <w:spacing w:after="0" w:line="240" w:lineRule="auto"/>
        <w:ind w:right="-2"/>
        <w:jc w:val="both"/>
        <w:rPr>
          <w:rFonts w:ascii="Times New Roman" w:eastAsia="Times New Roman" w:hAnsi="Times New Roman" w:cs="Times New Roman"/>
          <w:sz w:val="28"/>
          <w:szCs w:val="24"/>
          <w:lang w:eastAsia="ru-RU"/>
        </w:rPr>
      </w:pPr>
      <w:r>
        <w:rPr>
          <w:rFonts w:ascii="Times New Roman" w:eastAsia="Times New Roman" w:hAnsi="Times New Roman" w:cs="Times New Roman"/>
          <w:sz w:val="28"/>
          <w:szCs w:val="28"/>
          <w:lang w:eastAsia="ru-RU"/>
        </w:rPr>
        <w:t>20 декабря</w:t>
      </w:r>
      <w:r w:rsidR="0019573F">
        <w:rPr>
          <w:rFonts w:ascii="Times New Roman" w:eastAsia="Times New Roman" w:hAnsi="Times New Roman" w:cs="Times New Roman"/>
          <w:sz w:val="28"/>
          <w:szCs w:val="28"/>
          <w:lang w:eastAsia="ru-RU"/>
        </w:rPr>
        <w:t xml:space="preserve"> </w:t>
      </w:r>
      <w:r w:rsidR="00B773CA">
        <w:rPr>
          <w:rFonts w:ascii="Times New Roman" w:eastAsia="Times New Roman" w:hAnsi="Times New Roman" w:cs="Times New Roman"/>
          <w:sz w:val="28"/>
          <w:szCs w:val="28"/>
          <w:lang w:eastAsia="ru-RU"/>
        </w:rPr>
        <w:t>202</w:t>
      </w:r>
      <w:r w:rsidR="00231DAD">
        <w:rPr>
          <w:rFonts w:ascii="Times New Roman" w:eastAsia="Times New Roman" w:hAnsi="Times New Roman" w:cs="Times New Roman"/>
          <w:sz w:val="28"/>
          <w:szCs w:val="28"/>
          <w:lang w:eastAsia="ru-RU"/>
        </w:rPr>
        <w:t>3</w:t>
      </w:r>
      <w:r w:rsidR="0006167F" w:rsidRPr="0006167F">
        <w:rPr>
          <w:rFonts w:ascii="Times New Roman" w:eastAsia="Times New Roman" w:hAnsi="Times New Roman" w:cs="Times New Roman"/>
          <w:sz w:val="28"/>
          <w:szCs w:val="28"/>
          <w:lang w:eastAsia="ru-RU"/>
        </w:rPr>
        <w:t xml:space="preserve"> г.</w:t>
      </w:r>
      <w:r w:rsidR="0006167F" w:rsidRPr="0006167F">
        <w:rPr>
          <w:rFonts w:ascii="Times New Roman" w:eastAsia="Times New Roman" w:hAnsi="Times New Roman" w:cs="Times New Roman"/>
          <w:sz w:val="28"/>
          <w:szCs w:val="24"/>
          <w:lang w:eastAsia="ru-RU"/>
        </w:rPr>
        <w:tab/>
      </w:r>
      <w:r w:rsidR="0006167F" w:rsidRPr="0006167F">
        <w:rPr>
          <w:rFonts w:ascii="Times New Roman" w:eastAsia="Times New Roman" w:hAnsi="Times New Roman" w:cs="Times New Roman"/>
          <w:sz w:val="28"/>
          <w:szCs w:val="24"/>
          <w:lang w:eastAsia="ru-RU"/>
        </w:rPr>
        <w:tab/>
        <w:t xml:space="preserve">   </w:t>
      </w:r>
      <w:r>
        <w:rPr>
          <w:rFonts w:ascii="Times New Roman" w:eastAsia="Times New Roman" w:hAnsi="Times New Roman" w:cs="Times New Roman"/>
          <w:sz w:val="28"/>
          <w:szCs w:val="24"/>
          <w:lang w:eastAsia="ru-RU"/>
        </w:rPr>
        <w:t xml:space="preserve">       </w:t>
      </w:r>
      <w:r>
        <w:rPr>
          <w:rFonts w:ascii="Times New Roman" w:eastAsia="Times New Roman" w:hAnsi="Times New Roman" w:cs="Times New Roman"/>
          <w:sz w:val="28"/>
          <w:szCs w:val="24"/>
          <w:lang w:eastAsia="ru-RU"/>
        </w:rPr>
        <w:tab/>
        <w:t xml:space="preserve">              </w:t>
      </w:r>
      <w:r w:rsidR="0006167F" w:rsidRPr="0006167F">
        <w:rPr>
          <w:rFonts w:ascii="Times New Roman" w:eastAsia="Times New Roman" w:hAnsi="Times New Roman" w:cs="Times New Roman"/>
          <w:sz w:val="28"/>
          <w:szCs w:val="24"/>
          <w:lang w:eastAsia="ru-RU"/>
        </w:rPr>
        <w:t xml:space="preserve">                    </w:t>
      </w:r>
      <w:r w:rsidR="0019573F">
        <w:rPr>
          <w:rFonts w:ascii="Times New Roman" w:eastAsia="Times New Roman" w:hAnsi="Times New Roman" w:cs="Times New Roman"/>
          <w:sz w:val="28"/>
          <w:szCs w:val="24"/>
          <w:lang w:eastAsia="ru-RU"/>
        </w:rPr>
        <w:t xml:space="preserve">         </w:t>
      </w:r>
      <w:r>
        <w:rPr>
          <w:rFonts w:ascii="Times New Roman" w:eastAsia="Times New Roman" w:hAnsi="Times New Roman" w:cs="Times New Roman"/>
          <w:sz w:val="28"/>
          <w:szCs w:val="24"/>
          <w:lang w:eastAsia="ru-RU"/>
        </w:rPr>
        <w:t xml:space="preserve">            </w:t>
      </w:r>
      <w:r w:rsidR="00A35D44">
        <w:rPr>
          <w:rFonts w:ascii="Times New Roman" w:eastAsia="Times New Roman" w:hAnsi="Times New Roman" w:cs="Times New Roman"/>
          <w:sz w:val="28"/>
          <w:szCs w:val="24"/>
          <w:lang w:eastAsia="ru-RU"/>
        </w:rPr>
        <w:t xml:space="preserve">  </w:t>
      </w:r>
      <w:r w:rsidR="0006167F">
        <w:rPr>
          <w:rFonts w:ascii="Times New Roman" w:eastAsia="Times New Roman" w:hAnsi="Times New Roman" w:cs="Times New Roman"/>
          <w:sz w:val="28"/>
          <w:szCs w:val="24"/>
          <w:lang w:eastAsia="ru-RU"/>
        </w:rPr>
        <w:t xml:space="preserve">№ </w:t>
      </w:r>
      <w:r w:rsidR="00231DAD">
        <w:rPr>
          <w:rFonts w:ascii="Times New Roman" w:eastAsia="Times New Roman" w:hAnsi="Times New Roman" w:cs="Times New Roman"/>
          <w:sz w:val="28"/>
          <w:szCs w:val="24"/>
          <w:lang w:eastAsia="ru-RU"/>
        </w:rPr>
        <w:t>4</w:t>
      </w:r>
      <w:r>
        <w:rPr>
          <w:rFonts w:ascii="Times New Roman" w:eastAsia="Times New Roman" w:hAnsi="Times New Roman" w:cs="Times New Roman"/>
          <w:sz w:val="28"/>
          <w:szCs w:val="24"/>
          <w:lang w:eastAsia="ru-RU"/>
        </w:rPr>
        <w:t>6</w:t>
      </w:r>
      <w:r w:rsidR="00B82F1C">
        <w:rPr>
          <w:rFonts w:ascii="Times New Roman" w:eastAsia="Times New Roman" w:hAnsi="Times New Roman" w:cs="Times New Roman"/>
          <w:sz w:val="28"/>
          <w:szCs w:val="24"/>
          <w:lang w:eastAsia="ru-RU"/>
        </w:rPr>
        <w:t>-1</w:t>
      </w:r>
      <w:r w:rsidR="007E4BE3">
        <w:rPr>
          <w:rFonts w:ascii="Times New Roman" w:eastAsia="Times New Roman" w:hAnsi="Times New Roman" w:cs="Times New Roman"/>
          <w:sz w:val="28"/>
          <w:szCs w:val="24"/>
          <w:lang w:eastAsia="ru-RU"/>
        </w:rPr>
        <w:t>2</w:t>
      </w:r>
    </w:p>
    <w:p w:rsidR="004E6DD0" w:rsidRDefault="004E6DD0" w:rsidP="009B2451">
      <w:pPr>
        <w:tabs>
          <w:tab w:val="left" w:pos="708"/>
          <w:tab w:val="left" w:pos="1416"/>
          <w:tab w:val="left" w:pos="2124"/>
          <w:tab w:val="left" w:pos="2832"/>
          <w:tab w:val="left" w:pos="3540"/>
          <w:tab w:val="left" w:pos="4248"/>
          <w:tab w:val="left" w:pos="9132"/>
        </w:tabs>
        <w:spacing w:after="0" w:line="240" w:lineRule="auto"/>
        <w:ind w:right="175"/>
        <w:jc w:val="center"/>
        <w:rPr>
          <w:rFonts w:ascii="Times New Roman" w:eastAsia="Times New Roman" w:hAnsi="Times New Roman" w:cs="Times New Roman"/>
          <w:sz w:val="28"/>
          <w:szCs w:val="24"/>
          <w:lang w:eastAsia="ru-RU"/>
        </w:rPr>
      </w:pPr>
    </w:p>
    <w:p w:rsidR="0006167F" w:rsidRPr="0006167F" w:rsidRDefault="0006167F" w:rsidP="009B2451">
      <w:pPr>
        <w:tabs>
          <w:tab w:val="left" w:pos="708"/>
          <w:tab w:val="left" w:pos="1416"/>
          <w:tab w:val="left" w:pos="2124"/>
          <w:tab w:val="left" w:pos="2832"/>
          <w:tab w:val="left" w:pos="3540"/>
          <w:tab w:val="left" w:pos="4248"/>
          <w:tab w:val="left" w:pos="9132"/>
        </w:tabs>
        <w:spacing w:after="0" w:line="240" w:lineRule="auto"/>
        <w:ind w:right="175"/>
        <w:jc w:val="center"/>
        <w:rPr>
          <w:rFonts w:ascii="Times New Roman" w:eastAsia="Times New Roman" w:hAnsi="Times New Roman" w:cs="Times New Roman"/>
          <w:sz w:val="28"/>
          <w:szCs w:val="24"/>
          <w:lang w:eastAsia="ru-RU"/>
        </w:rPr>
      </w:pPr>
      <w:r w:rsidRPr="0006167F">
        <w:rPr>
          <w:rFonts w:ascii="Times New Roman" w:eastAsia="Times New Roman" w:hAnsi="Times New Roman" w:cs="Times New Roman"/>
          <w:sz w:val="28"/>
          <w:szCs w:val="24"/>
          <w:lang w:eastAsia="ru-RU"/>
        </w:rPr>
        <w:t>город Ростов-на-Дону</w:t>
      </w:r>
    </w:p>
    <w:p w:rsidR="0006167F" w:rsidRPr="0006167F" w:rsidRDefault="0006167F" w:rsidP="009B2451">
      <w:pPr>
        <w:tabs>
          <w:tab w:val="left" w:pos="750"/>
          <w:tab w:val="left" w:pos="900"/>
        </w:tabs>
        <w:suppressAutoHyphens/>
        <w:spacing w:after="0" w:line="240" w:lineRule="auto"/>
        <w:ind w:right="-185"/>
        <w:jc w:val="center"/>
        <w:rPr>
          <w:rFonts w:ascii="Times New Roman" w:eastAsia="Times New Roman" w:hAnsi="Times New Roman" w:cs="Times New Roman"/>
          <w:sz w:val="28"/>
          <w:szCs w:val="20"/>
          <w:lang w:eastAsia="ru-RU"/>
        </w:rPr>
      </w:pPr>
    </w:p>
    <w:tbl>
      <w:tblPr>
        <w:tblW w:w="0" w:type="auto"/>
        <w:tblInd w:w="1384" w:type="dxa"/>
        <w:tblLayout w:type="fixed"/>
        <w:tblLook w:val="0000" w:firstRow="0" w:lastRow="0" w:firstColumn="0" w:lastColumn="0" w:noHBand="0" w:noVBand="0"/>
      </w:tblPr>
      <w:tblGrid>
        <w:gridCol w:w="6804"/>
      </w:tblGrid>
      <w:tr w:rsidR="00A45C29" w:rsidRPr="0006167F" w:rsidTr="0007143C">
        <w:trPr>
          <w:trHeight w:val="1549"/>
        </w:trPr>
        <w:tc>
          <w:tcPr>
            <w:tcW w:w="6804" w:type="dxa"/>
            <w:shd w:val="clear" w:color="auto" w:fill="auto"/>
          </w:tcPr>
          <w:p w:rsidR="00A45C29" w:rsidRPr="0006167F" w:rsidRDefault="00A45C29" w:rsidP="0007143C">
            <w:pPr>
              <w:suppressAutoHyphens/>
              <w:spacing w:after="0" w:line="240" w:lineRule="auto"/>
              <w:jc w:val="both"/>
              <w:rPr>
                <w:rFonts w:ascii="Times New Roman" w:eastAsia="Times New Roman" w:hAnsi="Times New Roman" w:cs="Times New Roman"/>
                <w:b/>
                <w:sz w:val="28"/>
                <w:szCs w:val="28"/>
                <w:lang w:eastAsia="ru-RU"/>
              </w:rPr>
            </w:pPr>
            <w:r w:rsidRPr="0006167F">
              <w:rPr>
                <w:rFonts w:ascii="Times New Roman" w:eastAsia="Times New Roman" w:hAnsi="Times New Roman" w:cs="Times New Roman"/>
                <w:b/>
                <w:sz w:val="28"/>
                <w:szCs w:val="28"/>
                <w:lang w:eastAsia="ru-RU"/>
              </w:rPr>
              <w:t xml:space="preserve">О сборе предложений для дополнительного зачисления в резерв составов участковых комиссий на территории </w:t>
            </w:r>
            <w:r>
              <w:rPr>
                <w:rFonts w:ascii="Times New Roman" w:eastAsia="Times New Roman" w:hAnsi="Times New Roman" w:cs="Times New Roman"/>
                <w:b/>
                <w:sz w:val="28"/>
                <w:szCs w:val="28"/>
                <w:lang w:eastAsia="ru-RU"/>
              </w:rPr>
              <w:t>Первомайского района города</w:t>
            </w:r>
            <w:r w:rsidRPr="0006167F">
              <w:rPr>
                <w:rFonts w:ascii="Times New Roman" w:eastAsia="Times New Roman" w:hAnsi="Times New Roman" w:cs="Times New Roman"/>
                <w:b/>
                <w:sz w:val="28"/>
                <w:szCs w:val="28"/>
                <w:lang w:eastAsia="ru-RU"/>
              </w:rPr>
              <w:t xml:space="preserve"> Ростова-на-Дону </w:t>
            </w:r>
          </w:p>
        </w:tc>
      </w:tr>
    </w:tbl>
    <w:p w:rsidR="00A45C29" w:rsidRPr="0006167F" w:rsidRDefault="00A45C29" w:rsidP="00A45C29">
      <w:pPr>
        <w:suppressAutoHyphens/>
        <w:spacing w:after="60" w:line="240" w:lineRule="auto"/>
        <w:jc w:val="both"/>
        <w:rPr>
          <w:rFonts w:ascii="Times New Roman" w:eastAsia="Times New Roman" w:hAnsi="Times New Roman" w:cs="Times New Roman"/>
          <w:kern w:val="28"/>
          <w:sz w:val="28"/>
          <w:szCs w:val="20"/>
          <w:lang w:eastAsia="ru-RU"/>
        </w:rPr>
      </w:pPr>
    </w:p>
    <w:p w:rsidR="00A45C29" w:rsidRDefault="00A45C29" w:rsidP="00A45C29">
      <w:pPr>
        <w:widowControl w:val="0"/>
        <w:autoSpaceDE w:val="0"/>
        <w:autoSpaceDN w:val="0"/>
        <w:adjustRightInd w:val="0"/>
        <w:spacing w:after="0" w:line="240" w:lineRule="auto"/>
        <w:ind w:firstLine="708"/>
        <w:jc w:val="both"/>
        <w:rPr>
          <w:rFonts w:ascii="Times New Roman" w:eastAsia="Times New Roman" w:hAnsi="Times New Roman" w:cs="Times New Roman"/>
          <w:sz w:val="28"/>
          <w:szCs w:val="28"/>
          <w:lang w:eastAsia="ru-RU"/>
        </w:rPr>
      </w:pPr>
      <w:proofErr w:type="gramStart"/>
      <w:r w:rsidRPr="0006167F">
        <w:rPr>
          <w:rFonts w:ascii="Times New Roman" w:eastAsia="Times New Roman" w:hAnsi="Times New Roman" w:cs="Times New Roman"/>
          <w:kern w:val="28"/>
          <w:sz w:val="28"/>
          <w:szCs w:val="20"/>
          <w:lang w:eastAsia="ru-RU"/>
        </w:rPr>
        <w:t>В соответствии с пунктом 5</w:t>
      </w:r>
      <w:r w:rsidRPr="0006167F">
        <w:rPr>
          <w:rFonts w:ascii="Times New Roman" w:eastAsia="Times New Roman" w:hAnsi="Times New Roman" w:cs="Times New Roman"/>
          <w:kern w:val="28"/>
          <w:sz w:val="28"/>
          <w:szCs w:val="20"/>
          <w:vertAlign w:val="superscript"/>
          <w:lang w:eastAsia="ru-RU"/>
        </w:rPr>
        <w:t>1</w:t>
      </w:r>
      <w:r w:rsidRPr="0006167F">
        <w:rPr>
          <w:rFonts w:ascii="Times New Roman" w:eastAsia="Times New Roman" w:hAnsi="Times New Roman" w:cs="Times New Roman"/>
          <w:kern w:val="28"/>
          <w:sz w:val="28"/>
          <w:szCs w:val="20"/>
          <w:lang w:eastAsia="ru-RU"/>
        </w:rPr>
        <w:t xml:space="preserve"> статьи 27, пунктом 11 статьи 29 Федерального закона от 12.06.2002 № 67-ФЗ «Об основных гарантиях избирательных прав и права на участие в референдуме граждан Российской Федерации», пунктами 12, 14, 15, 16 Порядка формирования резерва составов участковых комиссий 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w:t>
      </w:r>
      <w:proofErr w:type="gramEnd"/>
      <w:r w:rsidRPr="0006167F">
        <w:rPr>
          <w:rFonts w:ascii="Times New Roman" w:eastAsia="Times New Roman" w:hAnsi="Times New Roman" w:cs="Times New Roman"/>
          <w:kern w:val="28"/>
          <w:sz w:val="28"/>
          <w:szCs w:val="20"/>
          <w:lang w:eastAsia="ru-RU"/>
        </w:rPr>
        <w:t xml:space="preserve"> 05.12.2012 № 152/1137-6, постановлением Избирательной комиссии Ростовской области от 24.05.2018 № 38-9 «О возложении полномочий по формированию резерва составов участковых комиссий на территориальные избирательные комиссии»,</w:t>
      </w:r>
      <w:r>
        <w:rPr>
          <w:rFonts w:ascii="Times New Roman" w:eastAsia="Times New Roman" w:hAnsi="Times New Roman" w:cs="Times New Roman"/>
          <w:kern w:val="28"/>
          <w:sz w:val="28"/>
          <w:szCs w:val="20"/>
          <w:lang w:eastAsia="ru-RU"/>
        </w:rPr>
        <w:t xml:space="preserve"> </w:t>
      </w:r>
      <w:r w:rsidRPr="0006167F">
        <w:rPr>
          <w:rFonts w:ascii="Times New Roman" w:eastAsia="Times New Roman" w:hAnsi="Times New Roman" w:cs="Times New Roman"/>
          <w:sz w:val="28"/>
          <w:szCs w:val="28"/>
          <w:lang w:eastAsia="ru-RU"/>
        </w:rPr>
        <w:t xml:space="preserve">Территориальная избирательная комиссия </w:t>
      </w:r>
      <w:r>
        <w:rPr>
          <w:rFonts w:ascii="Times New Roman" w:eastAsia="Times New Roman" w:hAnsi="Times New Roman" w:cs="Times New Roman"/>
          <w:sz w:val="28"/>
          <w:szCs w:val="28"/>
          <w:lang w:eastAsia="ru-RU"/>
        </w:rPr>
        <w:t>Первомайского</w:t>
      </w:r>
      <w:r w:rsidRPr="0006167F">
        <w:rPr>
          <w:rFonts w:ascii="Times New Roman" w:eastAsia="Times New Roman" w:hAnsi="Times New Roman" w:cs="Times New Roman"/>
          <w:sz w:val="28"/>
          <w:szCs w:val="28"/>
          <w:lang w:eastAsia="ru-RU"/>
        </w:rPr>
        <w:t xml:space="preserve"> района</w:t>
      </w:r>
      <w:r>
        <w:rPr>
          <w:rFonts w:ascii="Times New Roman" w:eastAsia="Times New Roman" w:hAnsi="Times New Roman" w:cs="Times New Roman"/>
          <w:kern w:val="28"/>
          <w:sz w:val="28"/>
          <w:szCs w:val="20"/>
          <w:lang w:eastAsia="ru-RU"/>
        </w:rPr>
        <w:t xml:space="preserve"> </w:t>
      </w:r>
      <w:r w:rsidRPr="0006167F">
        <w:rPr>
          <w:rFonts w:ascii="Times New Roman" w:eastAsia="Times New Roman" w:hAnsi="Times New Roman" w:cs="Times New Roman"/>
          <w:sz w:val="28"/>
          <w:szCs w:val="28"/>
          <w:lang w:eastAsia="ru-RU"/>
        </w:rPr>
        <w:t xml:space="preserve">города Ростова-на-Дону </w:t>
      </w:r>
    </w:p>
    <w:p w:rsidR="00A45C29" w:rsidRDefault="00A45C29" w:rsidP="00A45C29">
      <w:pPr>
        <w:widowControl w:val="0"/>
        <w:autoSpaceDE w:val="0"/>
        <w:autoSpaceDN w:val="0"/>
        <w:adjustRightInd w:val="0"/>
        <w:spacing w:after="0" w:line="240" w:lineRule="auto"/>
        <w:ind w:firstLine="708"/>
        <w:jc w:val="both"/>
        <w:rPr>
          <w:rFonts w:ascii="Times New Roman" w:eastAsia="Times New Roman" w:hAnsi="Times New Roman" w:cs="Times New Roman"/>
          <w:sz w:val="28"/>
          <w:szCs w:val="28"/>
          <w:lang w:eastAsia="ru-RU"/>
        </w:rPr>
      </w:pPr>
    </w:p>
    <w:p w:rsidR="00A45C29" w:rsidRPr="0019573F" w:rsidRDefault="00A45C29" w:rsidP="00A45C29">
      <w:pPr>
        <w:widowControl w:val="0"/>
        <w:autoSpaceDE w:val="0"/>
        <w:autoSpaceDN w:val="0"/>
        <w:adjustRightInd w:val="0"/>
        <w:spacing w:after="0" w:line="240" w:lineRule="auto"/>
        <w:ind w:firstLine="708"/>
        <w:jc w:val="center"/>
        <w:rPr>
          <w:rFonts w:ascii="Times New Roman" w:eastAsia="Times New Roman" w:hAnsi="Times New Roman" w:cs="Times New Roman"/>
          <w:b/>
          <w:kern w:val="28"/>
          <w:sz w:val="28"/>
          <w:szCs w:val="20"/>
          <w:lang w:eastAsia="ru-RU"/>
        </w:rPr>
      </w:pPr>
      <w:r w:rsidRPr="0019573F">
        <w:rPr>
          <w:rFonts w:ascii="Times New Roman" w:eastAsia="Times New Roman" w:hAnsi="Times New Roman" w:cs="Times New Roman"/>
          <w:b/>
          <w:sz w:val="28"/>
          <w:szCs w:val="28"/>
          <w:lang w:eastAsia="ru-RU"/>
        </w:rPr>
        <w:t>ПОСТАНОВЛЯЕТ:</w:t>
      </w:r>
    </w:p>
    <w:p w:rsidR="00A45C29" w:rsidRPr="0006167F" w:rsidRDefault="00A45C29" w:rsidP="00A45C29">
      <w:pPr>
        <w:spacing w:after="0" w:line="240" w:lineRule="auto"/>
        <w:jc w:val="center"/>
        <w:rPr>
          <w:rFonts w:ascii="Times New Roman" w:eastAsia="Times New Roman" w:hAnsi="Times New Roman" w:cs="Times New Roman"/>
          <w:sz w:val="28"/>
          <w:szCs w:val="28"/>
          <w:lang w:eastAsia="ru-RU"/>
        </w:rPr>
      </w:pPr>
    </w:p>
    <w:p w:rsidR="00A45C29" w:rsidRPr="0006167F" w:rsidRDefault="00A45C29" w:rsidP="00A45C29">
      <w:pPr>
        <w:widowControl w:val="0"/>
        <w:autoSpaceDE w:val="0"/>
        <w:autoSpaceDN w:val="0"/>
        <w:adjustRightInd w:val="0"/>
        <w:spacing w:after="0" w:line="360" w:lineRule="auto"/>
        <w:ind w:firstLine="708"/>
        <w:jc w:val="both"/>
        <w:rPr>
          <w:rFonts w:ascii="Times New Roman" w:eastAsia="Times New Roman" w:hAnsi="Times New Roman" w:cs="Times New Roman"/>
          <w:kern w:val="28"/>
          <w:sz w:val="28"/>
          <w:szCs w:val="20"/>
          <w:lang w:eastAsia="ru-RU"/>
        </w:rPr>
      </w:pPr>
      <w:r w:rsidRPr="0006167F">
        <w:rPr>
          <w:rFonts w:ascii="Times New Roman" w:eastAsia="Times New Roman" w:hAnsi="Times New Roman" w:cs="Times New Roman"/>
          <w:kern w:val="28"/>
          <w:sz w:val="28"/>
          <w:szCs w:val="20"/>
          <w:lang w:eastAsia="ru-RU"/>
        </w:rPr>
        <w:t>1.</w:t>
      </w:r>
      <w:r w:rsidRPr="0006167F">
        <w:rPr>
          <w:rFonts w:ascii="Times New Roman" w:eastAsia="Times New Roman" w:hAnsi="Times New Roman" w:cs="Times New Roman"/>
          <w:kern w:val="28"/>
          <w:sz w:val="28"/>
          <w:szCs w:val="20"/>
          <w:lang w:eastAsia="ru-RU"/>
        </w:rPr>
        <w:tab/>
        <w:t xml:space="preserve">Объявить сбор предложений для дополнительного зачисления в резерв составов участковых комиссий на территории </w:t>
      </w:r>
      <w:r>
        <w:rPr>
          <w:rFonts w:ascii="Times New Roman" w:eastAsia="Times New Roman" w:hAnsi="Times New Roman" w:cs="Times New Roman"/>
          <w:kern w:val="28"/>
          <w:sz w:val="28"/>
          <w:szCs w:val="20"/>
          <w:lang w:eastAsia="ru-RU"/>
        </w:rPr>
        <w:t>Первомайского района города</w:t>
      </w:r>
      <w:r w:rsidRPr="0006167F">
        <w:rPr>
          <w:rFonts w:ascii="Times New Roman" w:eastAsia="Times New Roman" w:hAnsi="Times New Roman" w:cs="Times New Roman"/>
          <w:kern w:val="28"/>
          <w:sz w:val="28"/>
          <w:szCs w:val="20"/>
          <w:lang w:eastAsia="ru-RU"/>
        </w:rPr>
        <w:t xml:space="preserve"> Ростова-на-Дону в период с </w:t>
      </w:r>
      <w:r w:rsidR="003F1AFB" w:rsidRPr="0041199F">
        <w:rPr>
          <w:rFonts w:ascii="Times New Roman" w:eastAsia="Times New Roman" w:hAnsi="Times New Roman" w:cs="Times New Roman"/>
          <w:sz w:val="28"/>
          <w:szCs w:val="24"/>
          <w:lang w:eastAsia="ru-RU"/>
        </w:rPr>
        <w:t xml:space="preserve">06 января по 26 января 2024 </w:t>
      </w:r>
      <w:r w:rsidRPr="0006167F">
        <w:rPr>
          <w:rFonts w:ascii="Times New Roman" w:eastAsia="Times New Roman" w:hAnsi="Times New Roman" w:cs="Times New Roman"/>
          <w:kern w:val="28"/>
          <w:sz w:val="28"/>
          <w:szCs w:val="20"/>
          <w:lang w:eastAsia="ru-RU"/>
        </w:rPr>
        <w:t>года.</w:t>
      </w:r>
    </w:p>
    <w:p w:rsidR="00A45C29" w:rsidRPr="0006167F" w:rsidRDefault="00A45C29" w:rsidP="00A45C29">
      <w:pPr>
        <w:widowControl w:val="0"/>
        <w:autoSpaceDE w:val="0"/>
        <w:autoSpaceDN w:val="0"/>
        <w:adjustRightInd w:val="0"/>
        <w:spacing w:after="0" w:line="360" w:lineRule="auto"/>
        <w:ind w:firstLine="708"/>
        <w:jc w:val="both"/>
        <w:rPr>
          <w:rFonts w:ascii="Times New Roman" w:eastAsia="Times New Roman" w:hAnsi="Times New Roman" w:cs="Times New Roman"/>
          <w:kern w:val="28"/>
          <w:sz w:val="28"/>
          <w:szCs w:val="20"/>
          <w:lang w:eastAsia="ru-RU"/>
        </w:rPr>
      </w:pPr>
      <w:r w:rsidRPr="0006167F">
        <w:rPr>
          <w:rFonts w:ascii="Times New Roman" w:eastAsia="Times New Roman" w:hAnsi="Times New Roman" w:cs="Times New Roman"/>
          <w:kern w:val="28"/>
          <w:sz w:val="28"/>
          <w:szCs w:val="20"/>
          <w:lang w:eastAsia="ru-RU"/>
        </w:rPr>
        <w:t>2.</w:t>
      </w:r>
      <w:r w:rsidRPr="0006167F">
        <w:rPr>
          <w:rFonts w:ascii="Times New Roman" w:eastAsia="Times New Roman" w:hAnsi="Times New Roman" w:cs="Times New Roman"/>
          <w:kern w:val="28"/>
          <w:sz w:val="28"/>
          <w:szCs w:val="20"/>
          <w:lang w:eastAsia="ru-RU"/>
        </w:rPr>
        <w:tab/>
        <w:t xml:space="preserve">Опубликовать прилагаемое сообщение Территориальной избирательной комиссии </w:t>
      </w:r>
      <w:r>
        <w:rPr>
          <w:rFonts w:ascii="Times New Roman" w:eastAsia="Times New Roman" w:hAnsi="Times New Roman" w:cs="Times New Roman"/>
          <w:kern w:val="28"/>
          <w:sz w:val="28"/>
          <w:szCs w:val="20"/>
          <w:lang w:eastAsia="ru-RU"/>
        </w:rPr>
        <w:t>Первомайского района города</w:t>
      </w:r>
      <w:r w:rsidRPr="0006167F">
        <w:rPr>
          <w:rFonts w:ascii="Times New Roman" w:eastAsia="Times New Roman" w:hAnsi="Times New Roman" w:cs="Times New Roman"/>
          <w:kern w:val="28"/>
          <w:sz w:val="28"/>
          <w:szCs w:val="20"/>
          <w:lang w:eastAsia="ru-RU"/>
        </w:rPr>
        <w:t xml:space="preserve"> Ростова-на-Дону о дополнительном зачислении в резерв составов участковых комиссий на территории </w:t>
      </w:r>
      <w:r>
        <w:rPr>
          <w:rFonts w:ascii="Times New Roman" w:eastAsia="Times New Roman" w:hAnsi="Times New Roman" w:cs="Times New Roman"/>
          <w:kern w:val="28"/>
          <w:sz w:val="28"/>
          <w:szCs w:val="20"/>
          <w:lang w:eastAsia="ru-RU"/>
        </w:rPr>
        <w:t>Первомайского района города</w:t>
      </w:r>
      <w:r w:rsidRPr="0006167F">
        <w:rPr>
          <w:rFonts w:ascii="Times New Roman" w:eastAsia="Times New Roman" w:hAnsi="Times New Roman" w:cs="Times New Roman"/>
          <w:kern w:val="28"/>
          <w:sz w:val="28"/>
          <w:szCs w:val="20"/>
          <w:lang w:eastAsia="ru-RU"/>
        </w:rPr>
        <w:t xml:space="preserve"> Ростова-на-Дону в  государственных или муниципальных средствах массовой информации, </w:t>
      </w:r>
      <w:r w:rsidRPr="0006167F">
        <w:rPr>
          <w:rFonts w:ascii="Times New Roman" w:eastAsia="Times New Roman" w:hAnsi="Times New Roman" w:cs="Times New Roman"/>
          <w:kern w:val="28"/>
          <w:sz w:val="28"/>
          <w:szCs w:val="20"/>
          <w:lang w:eastAsia="ru-RU"/>
        </w:rPr>
        <w:lastRenderedPageBreak/>
        <w:t xml:space="preserve">разместить на сайте Территориальной избирательной комиссии </w:t>
      </w:r>
      <w:r>
        <w:rPr>
          <w:rFonts w:ascii="Times New Roman" w:eastAsia="Times New Roman" w:hAnsi="Times New Roman" w:cs="Times New Roman"/>
          <w:kern w:val="28"/>
          <w:sz w:val="28"/>
          <w:szCs w:val="20"/>
          <w:lang w:eastAsia="ru-RU"/>
        </w:rPr>
        <w:t xml:space="preserve">Первомайского района города </w:t>
      </w:r>
      <w:r w:rsidRPr="0006167F">
        <w:rPr>
          <w:rFonts w:ascii="Times New Roman" w:eastAsia="Times New Roman" w:hAnsi="Times New Roman" w:cs="Times New Roman"/>
          <w:kern w:val="28"/>
          <w:sz w:val="28"/>
          <w:szCs w:val="20"/>
          <w:lang w:eastAsia="ru-RU"/>
        </w:rPr>
        <w:t>Ростова-на-Дону в информационно-телекоммуникационной сети «Интернет».</w:t>
      </w:r>
    </w:p>
    <w:p w:rsidR="00A45C29" w:rsidRPr="0019573F" w:rsidRDefault="00A45C29" w:rsidP="00A45C29">
      <w:pPr>
        <w:spacing w:after="0" w:line="348" w:lineRule="auto"/>
        <w:ind w:firstLine="709"/>
        <w:jc w:val="both"/>
        <w:rPr>
          <w:rFonts w:ascii="Times New Roman" w:eastAsia="Times New Roman" w:hAnsi="Times New Roman" w:cs="Times New Roman"/>
          <w:sz w:val="28"/>
          <w:szCs w:val="20"/>
          <w:lang w:eastAsia="ru-RU"/>
        </w:rPr>
      </w:pPr>
      <w:r w:rsidRPr="0006167F">
        <w:rPr>
          <w:rFonts w:ascii="Times New Roman" w:eastAsia="Times New Roman" w:hAnsi="Times New Roman" w:cs="Times New Roman"/>
          <w:kern w:val="28"/>
          <w:sz w:val="28"/>
          <w:szCs w:val="20"/>
          <w:lang w:eastAsia="ru-RU"/>
        </w:rPr>
        <w:t>3.</w:t>
      </w:r>
      <w:r w:rsidRPr="0006167F">
        <w:rPr>
          <w:rFonts w:ascii="Times New Roman" w:eastAsia="Times New Roman" w:hAnsi="Times New Roman" w:cs="Times New Roman"/>
          <w:kern w:val="28"/>
          <w:sz w:val="28"/>
          <w:szCs w:val="20"/>
          <w:lang w:eastAsia="ru-RU"/>
        </w:rPr>
        <w:tab/>
      </w:r>
      <w:proofErr w:type="gramStart"/>
      <w:r w:rsidRPr="0019573F">
        <w:rPr>
          <w:rFonts w:ascii="Times New Roman" w:eastAsia="Times New Roman" w:hAnsi="Times New Roman" w:cs="Times New Roman"/>
          <w:sz w:val="28"/>
          <w:szCs w:val="20"/>
          <w:lang w:eastAsia="ru-RU"/>
        </w:rPr>
        <w:t xml:space="preserve">Системным администраторам </w:t>
      </w:r>
      <w:r>
        <w:rPr>
          <w:rFonts w:ascii="Times New Roman" w:eastAsia="Times New Roman" w:hAnsi="Times New Roman" w:cs="Times New Roman"/>
          <w:sz w:val="28"/>
          <w:szCs w:val="20"/>
          <w:lang w:eastAsia="ru-RU"/>
        </w:rPr>
        <w:t>Первомайского территориального комплекса</w:t>
      </w:r>
      <w:r w:rsidRPr="0019573F">
        <w:rPr>
          <w:rFonts w:ascii="Times New Roman" w:eastAsia="Times New Roman" w:hAnsi="Times New Roman" w:cs="Times New Roman"/>
          <w:sz w:val="28"/>
          <w:szCs w:val="20"/>
          <w:lang w:eastAsia="ru-RU"/>
        </w:rPr>
        <w:t xml:space="preserve"> средств автоматизации Государственной автоматизированной системы Российской Федерации «Выборы» (далее – ГАС «В</w:t>
      </w:r>
      <w:r>
        <w:rPr>
          <w:rFonts w:ascii="Times New Roman" w:eastAsia="Times New Roman" w:hAnsi="Times New Roman" w:cs="Times New Roman"/>
          <w:sz w:val="28"/>
          <w:szCs w:val="20"/>
          <w:lang w:eastAsia="ru-RU"/>
        </w:rPr>
        <w:t xml:space="preserve">ыборы») обеспечить ввод данных </w:t>
      </w:r>
      <w:r w:rsidRPr="0019573F">
        <w:rPr>
          <w:rFonts w:ascii="Times New Roman" w:eastAsia="Times New Roman" w:hAnsi="Times New Roman" w:cs="Times New Roman"/>
          <w:sz w:val="28"/>
          <w:szCs w:val="20"/>
          <w:lang w:eastAsia="ru-RU"/>
        </w:rPr>
        <w:t>по кандидатурам, предложенным для дополнительного зачисления в резерв составов участковых избирательных комиссий на территории Ростовской области и зачисленным в резер</w:t>
      </w:r>
      <w:r>
        <w:rPr>
          <w:rFonts w:ascii="Times New Roman" w:eastAsia="Times New Roman" w:hAnsi="Times New Roman" w:cs="Times New Roman"/>
          <w:sz w:val="28"/>
          <w:szCs w:val="20"/>
          <w:lang w:eastAsia="ru-RU"/>
        </w:rPr>
        <w:t xml:space="preserve">в составов участковых комиссий </w:t>
      </w:r>
      <w:r w:rsidRPr="0019573F">
        <w:rPr>
          <w:rFonts w:ascii="Times New Roman" w:eastAsia="Times New Roman" w:hAnsi="Times New Roman" w:cs="Times New Roman"/>
          <w:sz w:val="28"/>
          <w:szCs w:val="20"/>
          <w:lang w:eastAsia="ru-RU"/>
        </w:rPr>
        <w:t>в ГАС «Выборы» в соответствии с Регламентом использования Государственной автоматизированной системы Российской Федерации «Выборы» для решения задач, связанных</w:t>
      </w:r>
      <w:proofErr w:type="gramEnd"/>
      <w:r w:rsidRPr="0019573F">
        <w:rPr>
          <w:rFonts w:ascii="Times New Roman" w:eastAsia="Times New Roman" w:hAnsi="Times New Roman" w:cs="Times New Roman"/>
          <w:sz w:val="28"/>
          <w:szCs w:val="20"/>
          <w:lang w:eastAsia="ru-RU"/>
        </w:rPr>
        <w:t xml:space="preserve">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p>
    <w:p w:rsidR="00A45C29" w:rsidRPr="0019573F" w:rsidRDefault="00A45C29" w:rsidP="00A45C29">
      <w:pPr>
        <w:spacing w:after="0" w:line="360" w:lineRule="auto"/>
        <w:ind w:firstLine="709"/>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4</w:t>
      </w:r>
      <w:r w:rsidRPr="0019573F">
        <w:rPr>
          <w:rFonts w:ascii="Times New Roman" w:eastAsia="Times New Roman" w:hAnsi="Times New Roman" w:cs="Times New Roman"/>
          <w:sz w:val="28"/>
          <w:szCs w:val="20"/>
          <w:lang w:eastAsia="ru-RU"/>
        </w:rPr>
        <w:t>. Направить настоящее постановление в Избирательную комиссию Ростовской области для размещения</w:t>
      </w:r>
      <w:r w:rsidRPr="0019573F">
        <w:rPr>
          <w:rFonts w:ascii="Times New Roman" w:eastAsia="Times New Roman" w:hAnsi="Times New Roman" w:cs="Times New Roman"/>
          <w:sz w:val="28"/>
          <w:szCs w:val="24"/>
          <w:lang w:eastAsia="ru-RU"/>
        </w:rPr>
        <w:t xml:space="preserve"> в специальном разделе на официальном сайте Избирательной комиссии Ростовской области в информационно-телекоммуникационной сети «Интернет»</w:t>
      </w:r>
      <w:r w:rsidRPr="0019573F">
        <w:rPr>
          <w:rFonts w:ascii="Times New Roman" w:eastAsia="Times New Roman" w:hAnsi="Times New Roman" w:cs="Times New Roman"/>
          <w:sz w:val="28"/>
          <w:szCs w:val="20"/>
          <w:lang w:eastAsia="ru-RU"/>
        </w:rPr>
        <w:t>.</w:t>
      </w:r>
    </w:p>
    <w:p w:rsidR="00A45C29" w:rsidRPr="0019573F" w:rsidRDefault="00A45C29" w:rsidP="00A45C29">
      <w:pPr>
        <w:spacing w:after="0" w:line="360" w:lineRule="auto"/>
        <w:ind w:firstLine="709"/>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8"/>
          <w:lang w:eastAsia="ru-RU"/>
        </w:rPr>
        <w:t>5</w:t>
      </w:r>
      <w:r w:rsidRPr="0019573F">
        <w:rPr>
          <w:rFonts w:ascii="Times New Roman" w:eastAsia="Times New Roman" w:hAnsi="Times New Roman" w:cs="Times New Roman"/>
          <w:sz w:val="28"/>
          <w:szCs w:val="28"/>
          <w:lang w:eastAsia="ru-RU"/>
        </w:rPr>
        <w:t>. </w:t>
      </w:r>
      <w:proofErr w:type="gramStart"/>
      <w:r w:rsidRPr="0019573F">
        <w:rPr>
          <w:rFonts w:ascii="Times New Roman" w:eastAsia="Times New Roman" w:hAnsi="Times New Roman" w:cs="Times New Roman"/>
          <w:sz w:val="28"/>
          <w:szCs w:val="28"/>
          <w:lang w:eastAsia="ru-RU"/>
        </w:rPr>
        <w:t>Контроль за</w:t>
      </w:r>
      <w:proofErr w:type="gramEnd"/>
      <w:r w:rsidRPr="0019573F">
        <w:rPr>
          <w:rFonts w:ascii="Times New Roman" w:eastAsia="Times New Roman" w:hAnsi="Times New Roman" w:cs="Times New Roman"/>
          <w:sz w:val="28"/>
          <w:szCs w:val="28"/>
          <w:lang w:eastAsia="ru-RU"/>
        </w:rPr>
        <w:t xml:space="preserve"> выполнением настоящего постановления возложить </w:t>
      </w:r>
      <w:r w:rsidRPr="0019573F">
        <w:rPr>
          <w:rFonts w:ascii="Times New Roman" w:eastAsia="Times New Roman" w:hAnsi="Times New Roman" w:cs="Times New Roman"/>
          <w:sz w:val="28"/>
          <w:szCs w:val="28"/>
          <w:lang w:eastAsia="ru-RU"/>
        </w:rPr>
        <w:br/>
        <w:t xml:space="preserve">на секретаря Территориальной избирательной комиссии </w:t>
      </w:r>
      <w:r w:rsidRPr="0019573F">
        <w:rPr>
          <w:rFonts w:ascii="Times New Roman" w:eastAsia="Times New Roman" w:hAnsi="Times New Roman" w:cs="Times New Roman"/>
          <w:sz w:val="28"/>
          <w:szCs w:val="20"/>
          <w:lang w:eastAsia="ru-RU"/>
        </w:rPr>
        <w:t>Первомай</w:t>
      </w:r>
      <w:r>
        <w:rPr>
          <w:rFonts w:ascii="Times New Roman" w:eastAsia="Times New Roman" w:hAnsi="Times New Roman" w:cs="Times New Roman"/>
          <w:sz w:val="28"/>
          <w:szCs w:val="20"/>
          <w:lang w:eastAsia="ru-RU"/>
        </w:rPr>
        <w:t>ского района города Ростова-на-Д</w:t>
      </w:r>
      <w:r w:rsidRPr="0019573F">
        <w:rPr>
          <w:rFonts w:ascii="Times New Roman" w:eastAsia="Times New Roman" w:hAnsi="Times New Roman" w:cs="Times New Roman"/>
          <w:sz w:val="28"/>
          <w:szCs w:val="20"/>
          <w:lang w:eastAsia="ru-RU"/>
        </w:rPr>
        <w:t xml:space="preserve">ону Н.М. </w:t>
      </w:r>
      <w:proofErr w:type="spellStart"/>
      <w:r w:rsidRPr="0019573F">
        <w:rPr>
          <w:rFonts w:ascii="Times New Roman" w:eastAsia="Times New Roman" w:hAnsi="Times New Roman" w:cs="Times New Roman"/>
          <w:sz w:val="28"/>
          <w:szCs w:val="20"/>
          <w:lang w:eastAsia="ru-RU"/>
        </w:rPr>
        <w:t>Хошафян</w:t>
      </w:r>
      <w:proofErr w:type="spellEnd"/>
      <w:r w:rsidRPr="0019573F">
        <w:rPr>
          <w:rFonts w:ascii="Times New Roman" w:eastAsia="Times New Roman" w:hAnsi="Times New Roman" w:cs="Times New Roman"/>
          <w:sz w:val="28"/>
          <w:szCs w:val="20"/>
          <w:lang w:eastAsia="ru-RU"/>
        </w:rPr>
        <w:t>.</w:t>
      </w:r>
    </w:p>
    <w:p w:rsidR="00A45C29" w:rsidRPr="0019573F" w:rsidRDefault="00A45C29" w:rsidP="00A45C29">
      <w:pPr>
        <w:spacing w:after="0" w:line="360" w:lineRule="auto"/>
        <w:ind w:firstLine="709"/>
        <w:jc w:val="both"/>
        <w:rPr>
          <w:rFonts w:ascii="Times New Roman" w:eastAsia="Times New Roman" w:hAnsi="Times New Roman" w:cs="Times New Roman"/>
          <w:sz w:val="28"/>
          <w:szCs w:val="28"/>
          <w:lang w:eastAsia="ru-RU"/>
        </w:rPr>
      </w:pPr>
    </w:p>
    <w:p w:rsidR="00A45C29" w:rsidRPr="0019573F" w:rsidRDefault="00A45C29" w:rsidP="00A45C29">
      <w:pPr>
        <w:spacing w:after="0" w:line="240" w:lineRule="auto"/>
        <w:jc w:val="both"/>
        <w:rPr>
          <w:rFonts w:ascii="Times New Roman" w:eastAsia="Times New Roman" w:hAnsi="Times New Roman" w:cs="Times New Roman"/>
          <w:sz w:val="28"/>
          <w:szCs w:val="28"/>
          <w:lang w:eastAsia="ru-RU"/>
        </w:rPr>
      </w:pPr>
      <w:r w:rsidRPr="0019573F">
        <w:rPr>
          <w:rFonts w:ascii="Times New Roman" w:eastAsia="Times New Roman" w:hAnsi="Times New Roman" w:cs="Times New Roman"/>
          <w:sz w:val="28"/>
          <w:szCs w:val="28"/>
          <w:lang w:eastAsia="ru-RU"/>
        </w:rPr>
        <w:t xml:space="preserve"> </w:t>
      </w:r>
    </w:p>
    <w:p w:rsidR="00A45C29" w:rsidRPr="0019573F" w:rsidRDefault="00A45C29" w:rsidP="00A45C29">
      <w:pPr>
        <w:spacing w:after="0" w:line="360" w:lineRule="auto"/>
        <w:rPr>
          <w:rFonts w:ascii="Times New Roman" w:eastAsia="Times New Roman" w:hAnsi="Times New Roman" w:cs="Times New Roman"/>
          <w:sz w:val="28"/>
          <w:szCs w:val="28"/>
          <w:lang w:eastAsia="ru-RU"/>
        </w:rPr>
      </w:pPr>
      <w:r w:rsidRPr="0019573F">
        <w:rPr>
          <w:rFonts w:ascii="Times New Roman" w:eastAsia="Times New Roman" w:hAnsi="Times New Roman" w:cs="Times New Roman"/>
          <w:sz w:val="28"/>
          <w:szCs w:val="28"/>
          <w:lang w:eastAsia="ru-RU"/>
        </w:rPr>
        <w:t xml:space="preserve">Председатель комиссии                                    </w:t>
      </w:r>
      <w:r w:rsidRPr="0019573F">
        <w:rPr>
          <w:rFonts w:ascii="Times New Roman" w:eastAsia="Times New Roman" w:hAnsi="Times New Roman" w:cs="Times New Roman"/>
          <w:sz w:val="28"/>
          <w:szCs w:val="28"/>
          <w:lang w:eastAsia="ru-RU"/>
        </w:rPr>
        <w:tab/>
      </w:r>
      <w:r w:rsidRPr="0019573F">
        <w:rPr>
          <w:rFonts w:ascii="Times New Roman" w:eastAsia="Times New Roman" w:hAnsi="Times New Roman" w:cs="Times New Roman"/>
          <w:sz w:val="28"/>
          <w:szCs w:val="28"/>
          <w:lang w:eastAsia="ru-RU"/>
        </w:rPr>
        <w:tab/>
      </w:r>
      <w:r w:rsidRPr="0019573F">
        <w:rPr>
          <w:rFonts w:ascii="Times New Roman" w:eastAsia="Times New Roman" w:hAnsi="Times New Roman" w:cs="Times New Roman"/>
          <w:sz w:val="28"/>
          <w:szCs w:val="28"/>
          <w:lang w:eastAsia="ru-RU"/>
        </w:rPr>
        <w:tab/>
        <w:t xml:space="preserve">   </w:t>
      </w:r>
      <w:r>
        <w:rPr>
          <w:rFonts w:ascii="Times New Roman" w:eastAsia="Times New Roman" w:hAnsi="Times New Roman" w:cs="Times New Roman"/>
          <w:sz w:val="28"/>
          <w:szCs w:val="28"/>
          <w:lang w:eastAsia="ru-RU"/>
        </w:rPr>
        <w:t xml:space="preserve">        </w:t>
      </w:r>
      <w:r w:rsidRPr="0019573F">
        <w:rPr>
          <w:rFonts w:ascii="Times New Roman" w:eastAsia="Times New Roman" w:hAnsi="Times New Roman" w:cs="Times New Roman"/>
          <w:sz w:val="28"/>
          <w:szCs w:val="28"/>
          <w:lang w:eastAsia="ru-RU"/>
        </w:rPr>
        <w:t>Ю.С. Басова</w:t>
      </w:r>
    </w:p>
    <w:p w:rsidR="00A45C29" w:rsidRPr="0019573F" w:rsidRDefault="00A45C29" w:rsidP="00A45C29">
      <w:pPr>
        <w:spacing w:after="0" w:line="360" w:lineRule="auto"/>
        <w:rPr>
          <w:rFonts w:ascii="Times New Roman" w:eastAsia="Times New Roman" w:hAnsi="Times New Roman" w:cs="Times New Roman"/>
          <w:sz w:val="28"/>
          <w:szCs w:val="28"/>
          <w:lang w:eastAsia="ru-RU"/>
        </w:rPr>
      </w:pPr>
    </w:p>
    <w:p w:rsidR="00A45C29" w:rsidRDefault="00A45C29" w:rsidP="00A45C29">
      <w:pPr>
        <w:spacing w:after="0" w:line="360" w:lineRule="auto"/>
        <w:rPr>
          <w:rFonts w:ascii="Times New Roman" w:eastAsia="Times New Roman" w:hAnsi="Times New Roman" w:cs="Times New Roman"/>
          <w:sz w:val="28"/>
          <w:szCs w:val="28"/>
          <w:lang w:eastAsia="ru-RU"/>
        </w:rPr>
      </w:pPr>
      <w:r w:rsidRPr="0019573F">
        <w:rPr>
          <w:rFonts w:ascii="Times New Roman" w:eastAsia="Times New Roman" w:hAnsi="Times New Roman" w:cs="Times New Roman"/>
          <w:sz w:val="28"/>
          <w:szCs w:val="28"/>
          <w:lang w:eastAsia="ru-RU"/>
        </w:rPr>
        <w:t>Секретарь комиссии</w:t>
      </w:r>
      <w:r w:rsidRPr="0019573F">
        <w:rPr>
          <w:rFonts w:ascii="Times New Roman" w:eastAsia="Times New Roman" w:hAnsi="Times New Roman" w:cs="Times New Roman"/>
          <w:sz w:val="28"/>
          <w:szCs w:val="28"/>
          <w:lang w:eastAsia="ru-RU"/>
        </w:rPr>
        <w:tab/>
      </w:r>
      <w:r w:rsidRPr="0019573F">
        <w:rPr>
          <w:rFonts w:ascii="Times New Roman" w:eastAsia="Times New Roman" w:hAnsi="Times New Roman" w:cs="Times New Roman"/>
          <w:sz w:val="28"/>
          <w:szCs w:val="28"/>
          <w:lang w:eastAsia="ru-RU"/>
        </w:rPr>
        <w:tab/>
      </w:r>
      <w:r w:rsidRPr="0019573F">
        <w:rPr>
          <w:rFonts w:ascii="Times New Roman" w:eastAsia="Times New Roman" w:hAnsi="Times New Roman" w:cs="Times New Roman"/>
          <w:sz w:val="28"/>
          <w:szCs w:val="28"/>
          <w:lang w:eastAsia="ru-RU"/>
        </w:rPr>
        <w:tab/>
      </w:r>
      <w:r w:rsidRPr="0019573F">
        <w:rPr>
          <w:rFonts w:ascii="Times New Roman" w:eastAsia="Times New Roman" w:hAnsi="Times New Roman" w:cs="Times New Roman"/>
          <w:sz w:val="28"/>
          <w:szCs w:val="28"/>
          <w:lang w:eastAsia="ru-RU"/>
        </w:rPr>
        <w:tab/>
      </w:r>
      <w:r w:rsidRPr="0019573F">
        <w:rPr>
          <w:rFonts w:ascii="Times New Roman" w:eastAsia="Times New Roman" w:hAnsi="Times New Roman" w:cs="Times New Roman"/>
          <w:sz w:val="28"/>
          <w:szCs w:val="28"/>
          <w:lang w:eastAsia="ru-RU"/>
        </w:rPr>
        <w:tab/>
      </w:r>
      <w:r w:rsidRPr="0019573F">
        <w:rPr>
          <w:rFonts w:ascii="Times New Roman" w:eastAsia="Times New Roman" w:hAnsi="Times New Roman" w:cs="Times New Roman"/>
          <w:sz w:val="28"/>
          <w:szCs w:val="28"/>
          <w:lang w:eastAsia="ru-RU"/>
        </w:rPr>
        <w:tab/>
      </w:r>
      <w:r w:rsidRPr="0019573F">
        <w:rPr>
          <w:rFonts w:ascii="Times New Roman" w:eastAsia="Times New Roman" w:hAnsi="Times New Roman" w:cs="Times New Roman"/>
          <w:sz w:val="28"/>
          <w:szCs w:val="28"/>
          <w:lang w:eastAsia="ru-RU"/>
        </w:rPr>
        <w:tab/>
        <w:t xml:space="preserve">   </w:t>
      </w:r>
      <w:r>
        <w:rPr>
          <w:rFonts w:ascii="Times New Roman" w:eastAsia="Times New Roman" w:hAnsi="Times New Roman" w:cs="Times New Roman"/>
          <w:sz w:val="28"/>
          <w:szCs w:val="28"/>
          <w:lang w:eastAsia="ru-RU"/>
        </w:rPr>
        <w:t xml:space="preserve">  </w:t>
      </w:r>
      <w:r w:rsidRPr="0019573F">
        <w:rPr>
          <w:rFonts w:ascii="Times New Roman" w:eastAsia="Times New Roman" w:hAnsi="Times New Roman" w:cs="Times New Roman"/>
          <w:sz w:val="28"/>
          <w:szCs w:val="28"/>
          <w:lang w:eastAsia="ru-RU"/>
        </w:rPr>
        <w:t xml:space="preserve">Н.М. </w:t>
      </w:r>
      <w:proofErr w:type="spellStart"/>
      <w:r w:rsidRPr="0019573F">
        <w:rPr>
          <w:rFonts w:ascii="Times New Roman" w:eastAsia="Times New Roman" w:hAnsi="Times New Roman" w:cs="Times New Roman"/>
          <w:sz w:val="28"/>
          <w:szCs w:val="28"/>
          <w:lang w:eastAsia="ru-RU"/>
        </w:rPr>
        <w:t>Хошафян</w:t>
      </w:r>
      <w:proofErr w:type="spellEnd"/>
    </w:p>
    <w:p w:rsidR="0019573F" w:rsidRPr="0019573F" w:rsidRDefault="0019573F" w:rsidP="00A45C29">
      <w:pPr>
        <w:spacing w:after="0" w:line="240" w:lineRule="auto"/>
        <w:jc w:val="both"/>
        <w:rPr>
          <w:rFonts w:ascii="Times New Roman" w:eastAsia="Times New Roman" w:hAnsi="Times New Roman" w:cs="Times New Roman"/>
          <w:sz w:val="28"/>
          <w:szCs w:val="28"/>
          <w:lang w:eastAsia="ru-RU"/>
        </w:rPr>
      </w:pPr>
      <w:bookmarkStart w:id="0" w:name="_GoBack"/>
      <w:bookmarkEnd w:id="0"/>
    </w:p>
    <w:sectPr w:rsidR="0019573F" w:rsidRPr="0019573F" w:rsidSect="00FC341F">
      <w:headerReference w:type="even" r:id="rId8"/>
      <w:headerReference w:type="default" r:id="rId9"/>
      <w:pgSz w:w="11906" w:h="16838"/>
      <w:pgMar w:top="1134" w:right="850" w:bottom="1134" w:left="1701" w:header="454" w:footer="454"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1743" w:rsidRDefault="00731743">
      <w:pPr>
        <w:spacing w:after="0" w:line="240" w:lineRule="auto"/>
      </w:pPr>
      <w:r>
        <w:separator/>
      </w:r>
    </w:p>
  </w:endnote>
  <w:endnote w:type="continuationSeparator" w:id="0">
    <w:p w:rsidR="00731743" w:rsidRDefault="007317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1743" w:rsidRDefault="00731743">
      <w:pPr>
        <w:spacing w:after="0" w:line="240" w:lineRule="auto"/>
      </w:pPr>
      <w:r>
        <w:separator/>
      </w:r>
    </w:p>
  </w:footnote>
  <w:footnote w:type="continuationSeparator" w:id="0">
    <w:p w:rsidR="00731743" w:rsidRDefault="0073174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341F" w:rsidRDefault="00A97A09">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FC341F" w:rsidRDefault="00A3770E">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341F" w:rsidRDefault="00A97A09">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A3770E">
      <w:rPr>
        <w:rStyle w:val="a5"/>
        <w:noProof/>
      </w:rPr>
      <w:t>2</w:t>
    </w:r>
    <w:r>
      <w:rPr>
        <w:rStyle w:val="a5"/>
      </w:rPr>
      <w:fldChar w:fldCharType="end"/>
    </w:r>
  </w:p>
  <w:p w:rsidR="00FC341F" w:rsidRDefault="00A3770E">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2A12"/>
    <w:rsid w:val="000022C2"/>
    <w:rsid w:val="0006167F"/>
    <w:rsid w:val="0019573F"/>
    <w:rsid w:val="00214A74"/>
    <w:rsid w:val="00231DAD"/>
    <w:rsid w:val="002E0F7B"/>
    <w:rsid w:val="002F2A12"/>
    <w:rsid w:val="00352167"/>
    <w:rsid w:val="003657C7"/>
    <w:rsid w:val="003F1AFB"/>
    <w:rsid w:val="0041199F"/>
    <w:rsid w:val="00467FDF"/>
    <w:rsid w:val="004A613D"/>
    <w:rsid w:val="004D0DA2"/>
    <w:rsid w:val="004E6DD0"/>
    <w:rsid w:val="004F0BC3"/>
    <w:rsid w:val="005F2217"/>
    <w:rsid w:val="006B7E43"/>
    <w:rsid w:val="006D0786"/>
    <w:rsid w:val="007246FA"/>
    <w:rsid w:val="00731743"/>
    <w:rsid w:val="007E1481"/>
    <w:rsid w:val="007E4BE3"/>
    <w:rsid w:val="008E61B4"/>
    <w:rsid w:val="00951997"/>
    <w:rsid w:val="009B2451"/>
    <w:rsid w:val="00A35D44"/>
    <w:rsid w:val="00A3770E"/>
    <w:rsid w:val="00A45C29"/>
    <w:rsid w:val="00A97A09"/>
    <w:rsid w:val="00B0482D"/>
    <w:rsid w:val="00B3065B"/>
    <w:rsid w:val="00B36571"/>
    <w:rsid w:val="00B773CA"/>
    <w:rsid w:val="00B82F1C"/>
    <w:rsid w:val="00BF044B"/>
    <w:rsid w:val="00C90C92"/>
    <w:rsid w:val="00EB206A"/>
    <w:rsid w:val="00ED637A"/>
    <w:rsid w:val="00FA4D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6167F"/>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6167F"/>
  </w:style>
  <w:style w:type="character" w:styleId="a5">
    <w:name w:val="page number"/>
    <w:basedOn w:val="a0"/>
    <w:rsid w:val="0006167F"/>
  </w:style>
  <w:style w:type="paragraph" w:styleId="a6">
    <w:name w:val="Balloon Text"/>
    <w:basedOn w:val="a"/>
    <w:link w:val="a7"/>
    <w:uiPriority w:val="99"/>
    <w:semiHidden/>
    <w:unhideWhenUsed/>
    <w:rsid w:val="0006167F"/>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167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6167F"/>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6167F"/>
  </w:style>
  <w:style w:type="character" w:styleId="a5">
    <w:name w:val="page number"/>
    <w:basedOn w:val="a0"/>
    <w:rsid w:val="0006167F"/>
  </w:style>
  <w:style w:type="paragraph" w:styleId="a6">
    <w:name w:val="Balloon Text"/>
    <w:basedOn w:val="a"/>
    <w:link w:val="a7"/>
    <w:uiPriority w:val="99"/>
    <w:semiHidden/>
    <w:unhideWhenUsed/>
    <w:rsid w:val="0006167F"/>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167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0228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497</Words>
  <Characters>2839</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Сигаретка</cp:lastModifiedBy>
  <cp:revision>3</cp:revision>
  <cp:lastPrinted>2020-02-06T12:53:00Z</cp:lastPrinted>
  <dcterms:created xsi:type="dcterms:W3CDTF">2023-12-20T14:04:00Z</dcterms:created>
  <dcterms:modified xsi:type="dcterms:W3CDTF">2023-12-20T16:51:00Z</dcterms:modified>
</cp:coreProperties>
</file>