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9C5" w:rsidRPr="00C63E25" w:rsidRDefault="00B929C5" w:rsidP="00B929C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 wp14:anchorId="18316BA8" wp14:editId="3AFBD529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9C5" w:rsidRPr="00C63E25" w:rsidRDefault="00B929C5" w:rsidP="00B929C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B929C5" w:rsidRPr="00C63E25" w:rsidRDefault="00B929C5" w:rsidP="00B929C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B929C5" w:rsidRPr="00C63E25" w:rsidRDefault="00B929C5" w:rsidP="00B929C5">
      <w:pPr>
        <w:jc w:val="center"/>
        <w:rPr>
          <w:sz w:val="28"/>
        </w:rPr>
      </w:pPr>
    </w:p>
    <w:p w:rsidR="00B929C5" w:rsidRPr="00C63E25" w:rsidRDefault="00B929C5" w:rsidP="00B929C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B929C5" w:rsidRPr="00C63E25" w:rsidRDefault="00B929C5" w:rsidP="00B929C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B929C5" w:rsidTr="00473AB8">
        <w:trPr>
          <w:trHeight w:val="320"/>
        </w:trPr>
        <w:tc>
          <w:tcPr>
            <w:tcW w:w="4785" w:type="dxa"/>
            <w:hideMark/>
          </w:tcPr>
          <w:p w:rsidR="00B929C5" w:rsidRPr="004B0A99" w:rsidRDefault="00B929C5" w:rsidP="00473AB8">
            <w:pPr>
              <w:spacing w:line="360" w:lineRule="auto"/>
              <w:rPr>
                <w:sz w:val="28"/>
                <w:highlight w:val="yellow"/>
              </w:rPr>
            </w:pP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24 </w:t>
            </w:r>
            <w:r>
              <w:rPr>
                <w:sz w:val="28"/>
              </w:rPr>
              <w:t xml:space="preserve"> </w:t>
            </w:r>
            <w:r w:rsidRPr="00F34B91">
              <w:rPr>
                <w:sz w:val="28"/>
              </w:rPr>
              <w:t xml:space="preserve">июля  2015г. </w:t>
            </w:r>
          </w:p>
        </w:tc>
        <w:tc>
          <w:tcPr>
            <w:tcW w:w="5043" w:type="dxa"/>
            <w:hideMark/>
          </w:tcPr>
          <w:p w:rsidR="00B929C5" w:rsidRDefault="00B929C5" w:rsidP="00C23FE3">
            <w:pPr>
              <w:spacing w:line="360" w:lineRule="auto"/>
              <w:ind w:right="12"/>
              <w:jc w:val="right"/>
              <w:rPr>
                <w:sz w:val="28"/>
              </w:rPr>
            </w:pPr>
            <w:r w:rsidRPr="00F34B91">
              <w:rPr>
                <w:sz w:val="28"/>
              </w:rPr>
              <w:t>№ 7</w:t>
            </w:r>
            <w:r>
              <w:rPr>
                <w:sz w:val="28"/>
              </w:rPr>
              <w:t>4</w:t>
            </w:r>
            <w:r w:rsidRPr="00F34B91">
              <w:rPr>
                <w:sz w:val="28"/>
              </w:rPr>
              <w:t>-</w:t>
            </w:r>
            <w:r w:rsidR="00C23FE3">
              <w:rPr>
                <w:sz w:val="28"/>
              </w:rPr>
              <w:t>2</w:t>
            </w:r>
          </w:p>
        </w:tc>
      </w:tr>
      <w:tr w:rsidR="00B929C5" w:rsidTr="00473AB8">
        <w:trPr>
          <w:trHeight w:val="320"/>
        </w:trPr>
        <w:tc>
          <w:tcPr>
            <w:tcW w:w="9828" w:type="dxa"/>
            <w:gridSpan w:val="2"/>
            <w:hideMark/>
          </w:tcPr>
          <w:p w:rsidR="00B929C5" w:rsidRPr="00FB6B11" w:rsidRDefault="00B929C5" w:rsidP="00473AB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6B11">
              <w:rPr>
                <w:sz w:val="28"/>
                <w:szCs w:val="28"/>
              </w:rPr>
              <w:t>г. Ростов-на-Дону</w:t>
            </w:r>
          </w:p>
        </w:tc>
      </w:tr>
    </w:tbl>
    <w:p w:rsidR="00B929C5" w:rsidRDefault="00B929C5" w:rsidP="00B929C5">
      <w:pPr>
        <w:rPr>
          <w:sz w:val="28"/>
          <w:szCs w:val="28"/>
        </w:rPr>
      </w:pPr>
    </w:p>
    <w:p w:rsidR="00B929C5" w:rsidRDefault="00B929C5" w:rsidP="00B929C5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r w:rsidRPr="004B0A99">
        <w:rPr>
          <w:b/>
          <w:bCs/>
          <w:sz w:val="28"/>
        </w:rPr>
        <w:t>О разрешении на открытие специального избирательного счета кандидату в депутаты Ростовской-на-Дону городской Думы шестого созыва по Первомайскому одномандатному избирательному округу</w:t>
      </w:r>
    </w:p>
    <w:p w:rsidR="00B929C5" w:rsidRDefault="00B929C5" w:rsidP="00C23FE3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r w:rsidRPr="004B0A99">
        <w:rPr>
          <w:b/>
          <w:bCs/>
          <w:sz w:val="28"/>
        </w:rPr>
        <w:t xml:space="preserve"> </w:t>
      </w:r>
      <w:r w:rsidRPr="00F34B91">
        <w:rPr>
          <w:b/>
          <w:bCs/>
          <w:sz w:val="28"/>
        </w:rPr>
        <w:t xml:space="preserve">№ </w:t>
      </w:r>
      <w:r w:rsidR="00C23FE3">
        <w:rPr>
          <w:b/>
          <w:bCs/>
          <w:sz w:val="28"/>
        </w:rPr>
        <w:t>18</w:t>
      </w:r>
      <w:r>
        <w:rPr>
          <w:b/>
          <w:bCs/>
          <w:sz w:val="28"/>
        </w:rPr>
        <w:t xml:space="preserve"> </w:t>
      </w:r>
      <w:r w:rsidR="00C23FE3">
        <w:rPr>
          <w:b/>
          <w:bCs/>
          <w:sz w:val="28"/>
        </w:rPr>
        <w:t>Горбунову Владимиру Павловичу</w:t>
      </w:r>
    </w:p>
    <w:p w:rsidR="00C23FE3" w:rsidRPr="00F85777" w:rsidRDefault="00C23FE3" w:rsidP="00C23FE3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</w:p>
    <w:p w:rsidR="00B929C5" w:rsidRPr="00341201" w:rsidRDefault="00B929C5" w:rsidP="00B929C5">
      <w:pPr>
        <w:pStyle w:val="a3"/>
        <w:spacing w:line="240" w:lineRule="auto"/>
        <w:rPr>
          <w:b/>
        </w:rPr>
      </w:pPr>
      <w:r w:rsidRPr="00A21EB1">
        <w:rPr>
          <w:sz w:val="28"/>
          <w:szCs w:val="28"/>
        </w:rPr>
        <w:t>В соответствии с частью 3 статьи 49 Областного закона от 08 августа 2011 года № 645-ЗС «</w:t>
      </w:r>
      <w:r w:rsidRPr="00A21EB1">
        <w:rPr>
          <w:bCs/>
          <w:sz w:val="28"/>
          <w:szCs w:val="28"/>
        </w:rPr>
        <w:t>О выборах депутатов представительных органов муниципальных образований в Ростовской области</w:t>
      </w:r>
      <w:r w:rsidRPr="00A21EB1">
        <w:rPr>
          <w:sz w:val="28"/>
          <w:szCs w:val="28"/>
        </w:rPr>
        <w:t xml:space="preserve">», пунктом 1.3.  </w:t>
      </w:r>
      <w:proofErr w:type="gramStart"/>
      <w:r w:rsidRPr="00A21EB1">
        <w:rPr>
          <w:sz w:val="28"/>
          <w:szCs w:val="28"/>
        </w:rPr>
        <w:t xml:space="preserve">Порядка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</w:t>
      </w:r>
      <w:r w:rsidRPr="00A21EB1">
        <w:rPr>
          <w:bCs/>
          <w:sz w:val="28"/>
          <w:szCs w:val="28"/>
        </w:rPr>
        <w:t>депутатов представительных органов муниципальных образований в</w:t>
      </w:r>
      <w:r w:rsidRPr="00A21EB1">
        <w:rPr>
          <w:sz w:val="28"/>
          <w:szCs w:val="28"/>
        </w:rPr>
        <w:t xml:space="preserve"> Ростовской области, утвержденного  постановлением Избирательной комиссии Ростовской области от 29 апреля 2015 года  №  83-15,</w:t>
      </w:r>
      <w:r w:rsidRPr="004B0A99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 также</w:t>
      </w:r>
      <w:r w:rsidRPr="00F85777">
        <w:rPr>
          <w:sz w:val="28"/>
        </w:rPr>
        <w:t xml:space="preserve"> </w:t>
      </w:r>
      <w:r>
        <w:rPr>
          <w:sz w:val="28"/>
        </w:rPr>
        <w:t>руководствуясь Постановлением Избирательной комиссии Ростовской области от 28 мая 2015 г. № 86-1 «О возложении полномочий окружных избирательных комиссий № 4,№ 6</w:t>
      </w:r>
      <w:proofErr w:type="gramEnd"/>
      <w:r>
        <w:rPr>
          <w:sz w:val="28"/>
        </w:rPr>
        <w:t xml:space="preserve">, № 7, № 8, №10, №11, №12, №13, №15, №16, №18, №20, №23, №25, №26, №28, города Ростова-на-Дону по выборам депутатов Ростовской - на </w:t>
      </w:r>
      <w:proofErr w:type="gramStart"/>
      <w:r>
        <w:rPr>
          <w:sz w:val="28"/>
        </w:rPr>
        <w:t>-Д</w:t>
      </w:r>
      <w:proofErr w:type="gramEnd"/>
      <w:r>
        <w:rPr>
          <w:sz w:val="28"/>
        </w:rPr>
        <w:t xml:space="preserve">ону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 </w:t>
      </w:r>
      <w:r w:rsidRPr="00A21EB1">
        <w:rPr>
          <w:sz w:val="28"/>
          <w:szCs w:val="28"/>
        </w:rPr>
        <w:t xml:space="preserve"> и на основании документов, представленных при  выдвижении, кандидатом в депутаты Ростовской-на-Дону городской Думы шестого созыва по </w:t>
      </w:r>
      <w:r>
        <w:rPr>
          <w:sz w:val="28"/>
          <w:szCs w:val="28"/>
        </w:rPr>
        <w:t>Первомайскому</w:t>
      </w:r>
      <w:r w:rsidRPr="00A21EB1">
        <w:rPr>
          <w:sz w:val="28"/>
          <w:szCs w:val="28"/>
        </w:rPr>
        <w:t xml:space="preserve"> одномандатному избирательному </w:t>
      </w:r>
      <w:r w:rsidRPr="00F34B91">
        <w:rPr>
          <w:sz w:val="28"/>
          <w:szCs w:val="28"/>
        </w:rPr>
        <w:t xml:space="preserve">округу № </w:t>
      </w:r>
      <w:r w:rsidR="004A36AF">
        <w:rPr>
          <w:sz w:val="28"/>
          <w:szCs w:val="28"/>
        </w:rPr>
        <w:t>18 Горбуновым  Владимиром Павловичем</w:t>
      </w:r>
      <w:r>
        <w:rPr>
          <w:sz w:val="28"/>
          <w:szCs w:val="28"/>
        </w:rPr>
        <w:t>,</w:t>
      </w:r>
      <w:r w:rsidRPr="00A21EB1">
        <w:rPr>
          <w:sz w:val="28"/>
          <w:szCs w:val="28"/>
        </w:rPr>
        <w:t xml:space="preserve"> выдвинутым</w:t>
      </w:r>
      <w:r w:rsidRPr="00A21EB1">
        <w:t xml:space="preserve"> </w:t>
      </w:r>
      <w:r w:rsidR="00826BB1" w:rsidRPr="00341201">
        <w:rPr>
          <w:b/>
          <w:sz w:val="28"/>
          <w:szCs w:val="28"/>
        </w:rPr>
        <w:t>РОСТОВСКИМ ОБЛАСТНЫМ ОТДЕЛЕНИЕМ политической партии</w:t>
      </w:r>
      <w:r w:rsidRPr="00341201">
        <w:rPr>
          <w:b/>
          <w:sz w:val="28"/>
          <w:szCs w:val="28"/>
        </w:rPr>
        <w:t xml:space="preserve"> </w:t>
      </w:r>
      <w:r w:rsidR="00826BB1" w:rsidRPr="00341201">
        <w:rPr>
          <w:b/>
          <w:sz w:val="28"/>
          <w:szCs w:val="28"/>
        </w:rPr>
        <w:t>«КОММУНИСТИЧЕСКАЯ ПАРТИЯ РОССИЙСКОЙ ФЕДЕРАЦИИ»</w:t>
      </w:r>
    </w:p>
    <w:p w:rsidR="00B929C5" w:rsidRDefault="00B929C5" w:rsidP="00B929C5">
      <w:pPr>
        <w:spacing w:line="276" w:lineRule="auto"/>
        <w:ind w:firstLine="709"/>
        <w:jc w:val="center"/>
        <w:rPr>
          <w:sz w:val="28"/>
        </w:rPr>
      </w:pPr>
    </w:p>
    <w:p w:rsidR="00B929C5" w:rsidRPr="00A21EB1" w:rsidRDefault="00B929C5" w:rsidP="00B929C5">
      <w:pPr>
        <w:spacing w:line="276" w:lineRule="auto"/>
        <w:ind w:firstLine="709"/>
        <w:jc w:val="center"/>
        <w:rPr>
          <w:sz w:val="22"/>
        </w:rPr>
      </w:pPr>
      <w:r>
        <w:rPr>
          <w:sz w:val="28"/>
        </w:rPr>
        <w:t>Территориальная избирательная комиссия</w:t>
      </w:r>
    </w:p>
    <w:p w:rsidR="00B929C5" w:rsidRPr="00A21EB1" w:rsidRDefault="00B929C5" w:rsidP="00B929C5">
      <w:pPr>
        <w:spacing w:line="276" w:lineRule="auto"/>
        <w:jc w:val="center"/>
        <w:rPr>
          <w:sz w:val="28"/>
        </w:rPr>
      </w:pPr>
      <w:r w:rsidRPr="00A21EB1">
        <w:rPr>
          <w:sz w:val="28"/>
        </w:rPr>
        <w:t>ПОСТАНОВЛЯЕТ:</w:t>
      </w:r>
    </w:p>
    <w:p w:rsidR="00B929C5" w:rsidRDefault="00B929C5" w:rsidP="00B929C5">
      <w:pPr>
        <w:rPr>
          <w:sz w:val="28"/>
        </w:rPr>
      </w:pPr>
    </w:p>
    <w:p w:rsidR="00B929C5" w:rsidRPr="003904C3" w:rsidRDefault="00B929C5" w:rsidP="00826BB1">
      <w:pPr>
        <w:pStyle w:val="a3"/>
        <w:spacing w:line="240" w:lineRule="auto"/>
        <w:rPr>
          <w:b/>
        </w:rPr>
      </w:pPr>
      <w:r>
        <w:rPr>
          <w:sz w:val="28"/>
        </w:rPr>
        <w:lastRenderedPageBreak/>
        <w:t xml:space="preserve">1. </w:t>
      </w:r>
      <w:proofErr w:type="gramStart"/>
      <w:r>
        <w:rPr>
          <w:sz w:val="28"/>
        </w:rPr>
        <w:t xml:space="preserve">Разрешить кандидату </w:t>
      </w:r>
      <w:r w:rsidRPr="00A21EB1">
        <w:rPr>
          <w:sz w:val="28"/>
          <w:szCs w:val="28"/>
        </w:rPr>
        <w:t xml:space="preserve">в депутаты Ростовской-на-Дону городской Думы шестого созыва по </w:t>
      </w:r>
      <w:r>
        <w:rPr>
          <w:sz w:val="28"/>
          <w:szCs w:val="28"/>
        </w:rPr>
        <w:t>Первомайскому</w:t>
      </w:r>
      <w:r w:rsidRPr="00A21EB1">
        <w:rPr>
          <w:sz w:val="28"/>
          <w:szCs w:val="28"/>
        </w:rPr>
        <w:t xml:space="preserve"> одном</w:t>
      </w:r>
      <w:r>
        <w:rPr>
          <w:sz w:val="28"/>
          <w:szCs w:val="28"/>
        </w:rPr>
        <w:t xml:space="preserve">андатному избирательному округу </w:t>
      </w:r>
      <w:r w:rsidRPr="00A21EB1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4A36AF">
        <w:rPr>
          <w:sz w:val="28"/>
          <w:szCs w:val="28"/>
        </w:rPr>
        <w:t>18 Горбунову Владимиру Павловичу</w:t>
      </w:r>
      <w:bookmarkStart w:id="0" w:name="_GoBack"/>
      <w:bookmarkEnd w:id="0"/>
      <w:r w:rsidR="00826BB1">
        <w:rPr>
          <w:sz w:val="28"/>
          <w:szCs w:val="28"/>
        </w:rPr>
        <w:t>,</w:t>
      </w:r>
      <w:r w:rsidR="00826BB1" w:rsidRPr="00A21EB1">
        <w:rPr>
          <w:sz w:val="28"/>
          <w:szCs w:val="28"/>
        </w:rPr>
        <w:t xml:space="preserve"> выдвинутым</w:t>
      </w:r>
      <w:r w:rsidR="00826BB1" w:rsidRPr="00A21EB1">
        <w:t xml:space="preserve"> </w:t>
      </w:r>
      <w:r w:rsidR="00826BB1" w:rsidRPr="00341201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341201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>
        <w:rPr>
          <w:sz w:val="28"/>
        </w:rPr>
        <w:t xml:space="preserve">открыть специальный избирательный счет для формирования избирательного фонда </w:t>
      </w:r>
      <w:r w:rsidRPr="00CD3C10">
        <w:rPr>
          <w:sz w:val="28"/>
          <w:szCs w:val="28"/>
        </w:rPr>
        <w:t xml:space="preserve">в </w:t>
      </w:r>
      <w:r>
        <w:rPr>
          <w:sz w:val="28"/>
          <w:szCs w:val="28"/>
        </w:rPr>
        <w:t>Универсальном дополнительном офисе №5221/0262 Ростовского отделения №5221 Сберегательного банка Российской Федерации</w:t>
      </w:r>
      <w:r>
        <w:rPr>
          <w:sz w:val="28"/>
        </w:rPr>
        <w:t>, расположенном  по адресу: 344029 г. Ростов-на-Дону, ул. Селиванова, д. 66.</w:t>
      </w:r>
      <w:proofErr w:type="gramEnd"/>
    </w:p>
    <w:p w:rsidR="00B929C5" w:rsidRDefault="00B929C5" w:rsidP="00B929C5">
      <w:pPr>
        <w:tabs>
          <w:tab w:val="left" w:pos="993"/>
        </w:tabs>
        <w:spacing w:after="120"/>
        <w:jc w:val="both"/>
        <w:rPr>
          <w:sz w:val="28"/>
        </w:rPr>
      </w:pPr>
      <w:r>
        <w:rPr>
          <w:sz w:val="28"/>
        </w:rPr>
        <w:t xml:space="preserve">        2.</w:t>
      </w:r>
      <w:r w:rsidRPr="0050178B">
        <w:rPr>
          <w:sz w:val="28"/>
        </w:rPr>
        <w:t xml:space="preserve">Направить настоящее постановление в </w:t>
      </w:r>
      <w:r>
        <w:rPr>
          <w:sz w:val="28"/>
          <w:szCs w:val="28"/>
        </w:rPr>
        <w:t>Универсальный дополнительный офис  №5221/0262 Ростовского отделения №5221</w:t>
      </w:r>
      <w:r w:rsidRPr="0050178B">
        <w:rPr>
          <w:sz w:val="28"/>
        </w:rPr>
        <w:t>.</w:t>
      </w:r>
    </w:p>
    <w:p w:rsidR="00B929C5" w:rsidRPr="00973E8C" w:rsidRDefault="00B929C5" w:rsidP="00B929C5">
      <w:pPr>
        <w:tabs>
          <w:tab w:val="left" w:pos="993"/>
        </w:tabs>
        <w:spacing w:after="120"/>
        <w:jc w:val="both"/>
        <w:rPr>
          <w:rFonts w:eastAsiaTheme="majorEastAsia" w:cs="Arial"/>
          <w:bCs/>
          <w:kern w:val="32"/>
          <w:sz w:val="28"/>
          <w:szCs w:val="32"/>
        </w:rPr>
      </w:pPr>
      <w:r>
        <w:rPr>
          <w:rFonts w:eastAsiaTheme="majorEastAsia" w:cs="Arial"/>
          <w:bCs/>
          <w:kern w:val="32"/>
          <w:sz w:val="28"/>
          <w:szCs w:val="32"/>
        </w:rPr>
        <w:t xml:space="preserve">        3. </w:t>
      </w:r>
      <w:r w:rsidRPr="00973E8C">
        <w:rPr>
          <w:rFonts w:eastAsiaTheme="majorEastAsia" w:cs="Arial"/>
          <w:bCs/>
          <w:kern w:val="32"/>
          <w:sz w:val="28"/>
          <w:szCs w:val="32"/>
        </w:rPr>
        <w:t>Направить данное постановление в Муниципальную избирательную комиссию города Ростова-на-Дону для размещения на официальном сайте в сети «Интернет».</w:t>
      </w:r>
    </w:p>
    <w:p w:rsidR="00B929C5" w:rsidRDefault="00B929C5" w:rsidP="00B929C5">
      <w:pPr>
        <w:tabs>
          <w:tab w:val="left" w:pos="1134"/>
        </w:tabs>
        <w:contextualSpacing/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  4. </w:t>
      </w:r>
      <w:proofErr w:type="gramStart"/>
      <w:r w:rsidRPr="0050178B">
        <w:rPr>
          <w:rFonts w:eastAsiaTheme="majorEastAsia"/>
          <w:sz w:val="28"/>
          <w:szCs w:val="28"/>
        </w:rPr>
        <w:t>Контроль за</w:t>
      </w:r>
      <w:proofErr w:type="gramEnd"/>
      <w:r w:rsidRPr="0050178B"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</w:t>
      </w:r>
      <w:r>
        <w:rPr>
          <w:rFonts w:eastAsiaTheme="majorEastAsia"/>
          <w:sz w:val="28"/>
          <w:szCs w:val="28"/>
        </w:rPr>
        <w:t>Территориальной избирательной</w:t>
      </w:r>
      <w:r w:rsidRPr="0050178B">
        <w:rPr>
          <w:rFonts w:eastAsiaTheme="majorEastAsia"/>
          <w:sz w:val="28"/>
          <w:szCs w:val="28"/>
        </w:rPr>
        <w:t xml:space="preserve"> комиссии</w:t>
      </w:r>
      <w:r>
        <w:rPr>
          <w:rFonts w:eastAsiaTheme="majorEastAsia"/>
          <w:sz w:val="28"/>
          <w:szCs w:val="28"/>
        </w:rPr>
        <w:t xml:space="preserve"> Первомайского района </w:t>
      </w:r>
    </w:p>
    <w:p w:rsidR="00B929C5" w:rsidRPr="0050178B" w:rsidRDefault="00B929C5" w:rsidP="00B929C5">
      <w:pPr>
        <w:tabs>
          <w:tab w:val="left" w:pos="1134"/>
        </w:tabs>
        <w:contextualSpacing/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</w:t>
      </w:r>
      <w:r w:rsidRPr="0050178B">
        <w:rPr>
          <w:rFonts w:eastAsiaTheme="majorEastAsia"/>
          <w:sz w:val="28"/>
          <w:szCs w:val="28"/>
        </w:rPr>
        <w:t xml:space="preserve"> </w:t>
      </w:r>
      <w:r>
        <w:rPr>
          <w:rFonts w:eastAsiaTheme="majorEastAsia"/>
          <w:sz w:val="28"/>
          <w:szCs w:val="28"/>
        </w:rPr>
        <w:t>Гурьеву Екатерину Яковлевну.</w:t>
      </w:r>
    </w:p>
    <w:p w:rsidR="00B929C5" w:rsidRPr="0050178B" w:rsidRDefault="00B929C5" w:rsidP="00B929C5">
      <w:pPr>
        <w:jc w:val="center"/>
        <w:rPr>
          <w:rFonts w:eastAsiaTheme="majorEastAsia"/>
          <w:sz w:val="28"/>
          <w:szCs w:val="28"/>
        </w:rPr>
      </w:pPr>
    </w:p>
    <w:p w:rsidR="00B929C5" w:rsidRPr="0050178B" w:rsidRDefault="00B929C5" w:rsidP="00B929C5">
      <w:pPr>
        <w:jc w:val="both"/>
        <w:rPr>
          <w:rFonts w:eastAsiaTheme="majorEastAsia"/>
          <w:sz w:val="28"/>
          <w:szCs w:val="28"/>
        </w:rPr>
      </w:pPr>
    </w:p>
    <w:p w:rsidR="00B929C5" w:rsidRPr="0050178B" w:rsidRDefault="00B929C5" w:rsidP="00B929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B929C5" w:rsidRPr="0050178B" w:rsidRDefault="00B929C5" w:rsidP="00B929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B929C5" w:rsidRPr="0050178B" w:rsidRDefault="00B929C5" w:rsidP="00B929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 w:rsidRPr="0050178B">
        <w:rPr>
          <w:sz w:val="28"/>
          <w:szCs w:val="28"/>
        </w:rPr>
        <w:t>Председатель комиссии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>
        <w:rPr>
          <w:sz w:val="28"/>
          <w:szCs w:val="28"/>
        </w:rPr>
        <w:t>А.А. Емельянова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</w:p>
    <w:p w:rsidR="00B929C5" w:rsidRPr="0050178B" w:rsidRDefault="00B929C5" w:rsidP="00B929C5">
      <w:pPr>
        <w:jc w:val="both"/>
        <w:rPr>
          <w:sz w:val="28"/>
          <w:szCs w:val="28"/>
        </w:rPr>
      </w:pPr>
    </w:p>
    <w:p w:rsidR="00B929C5" w:rsidRPr="0050178B" w:rsidRDefault="00B929C5" w:rsidP="00B929C5">
      <w:pPr>
        <w:jc w:val="both"/>
        <w:rPr>
          <w:sz w:val="28"/>
          <w:szCs w:val="28"/>
        </w:rPr>
      </w:pPr>
      <w:r w:rsidRPr="0050178B">
        <w:rPr>
          <w:sz w:val="28"/>
          <w:szCs w:val="28"/>
        </w:rPr>
        <w:t>Секретарь комиссии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>
        <w:rPr>
          <w:sz w:val="28"/>
          <w:szCs w:val="28"/>
        </w:rPr>
        <w:t xml:space="preserve">  Е.Я. Гурьева</w:t>
      </w:r>
      <w:r w:rsidRPr="0050178B">
        <w:rPr>
          <w:sz w:val="28"/>
          <w:szCs w:val="28"/>
        </w:rPr>
        <w:tab/>
        <w:t xml:space="preserve"> </w:t>
      </w:r>
    </w:p>
    <w:p w:rsidR="00B929C5" w:rsidRDefault="00B929C5" w:rsidP="00B929C5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B929C5" w:rsidRDefault="00B929C5" w:rsidP="00B929C5"/>
    <w:p w:rsidR="00774A9D" w:rsidRDefault="00774A9D"/>
    <w:sectPr w:rsidR="00774A9D" w:rsidSect="00000005">
      <w:pgSz w:w="11906" w:h="16838" w:code="9"/>
      <w:pgMar w:top="851" w:right="849" w:bottom="1701" w:left="1560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D95"/>
    <w:rsid w:val="00074C92"/>
    <w:rsid w:val="00341201"/>
    <w:rsid w:val="004A36AF"/>
    <w:rsid w:val="00774A9D"/>
    <w:rsid w:val="00826BB1"/>
    <w:rsid w:val="00B929C5"/>
    <w:rsid w:val="00C23FE3"/>
    <w:rsid w:val="00F6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9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929C5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B929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29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9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929C5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B929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29C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3</cp:revision>
  <cp:lastPrinted>2006-12-31T23:26:00Z</cp:lastPrinted>
  <dcterms:created xsi:type="dcterms:W3CDTF">2006-12-31T23:28:00Z</dcterms:created>
  <dcterms:modified xsi:type="dcterms:W3CDTF">2006-12-31T23:32:00Z</dcterms:modified>
</cp:coreProperties>
</file>