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603" w:rsidRPr="00031E7B" w:rsidRDefault="00022603" w:rsidP="000226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20537D" wp14:editId="3D2FD128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603" w:rsidRPr="00031E7B" w:rsidRDefault="00022603" w:rsidP="000226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22603" w:rsidRPr="00031E7B" w:rsidRDefault="00022603" w:rsidP="000226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022603" w:rsidRPr="00031E7B" w:rsidRDefault="00022603" w:rsidP="00022603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022603" w:rsidRPr="00031E7B" w:rsidRDefault="00022603" w:rsidP="0002260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22603" w:rsidRPr="00031E7B" w:rsidRDefault="00022603" w:rsidP="0002260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14 сентября 2020 г.                                                                        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21-2/20</w:t>
      </w:r>
    </w:p>
    <w:p w:rsidR="00022603" w:rsidRPr="00031E7B" w:rsidRDefault="00022603" w:rsidP="0002260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603" w:rsidRPr="00031E7B" w:rsidRDefault="00022603" w:rsidP="0002260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22603" w:rsidRPr="00031E7B" w:rsidRDefault="00022603" w:rsidP="0002260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результатах выборов депутатов Ростовской-на-Дону</w:t>
      </w:r>
    </w:p>
    <w:p w:rsidR="00022603" w:rsidRPr="00031E7B" w:rsidRDefault="00022603" w:rsidP="0002260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городской Думы седьмого созыва по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Первомайскому</w:t>
      </w:r>
    </w:p>
    <w:p w:rsidR="00022603" w:rsidRPr="00031E7B" w:rsidRDefault="00022603" w:rsidP="0002260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одномандатн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ому избирательному округу № 20</w:t>
      </w:r>
    </w:p>
    <w:p w:rsidR="00022603" w:rsidRPr="00031E7B" w:rsidRDefault="00022603" w:rsidP="0002260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603" w:rsidRPr="00031E7B" w:rsidRDefault="00022603" w:rsidP="00022603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первого экземпляра протокола № 1 окружной избирательной комиссии о результатах выборов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 избирательному округу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Ростовской-на-Дону городской Думы седьмого созыва 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 определила результаты выборов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Первомайскому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одномандатному</w:t>
      </w:r>
      <w:proofErr w:type="gramEnd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 округу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установила, что в выборах приняло участие </w:t>
      </w:r>
      <w:r w:rsidR="006F41DF">
        <w:rPr>
          <w:rFonts w:ascii="Times New Roman" w:eastAsia="Times New Roman" w:hAnsi="Times New Roman" w:cs="Times New Roman"/>
          <w:sz w:val="28"/>
          <w:szCs w:val="28"/>
          <w:lang w:eastAsia="ru-RU"/>
        </w:rPr>
        <w:t>6537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6F41DF">
        <w:rPr>
          <w:rFonts w:ascii="Times New Roman" w:eastAsia="Times New Roman" w:hAnsi="Times New Roman" w:cs="Times New Roman"/>
          <w:sz w:val="28"/>
          <w:szCs w:val="28"/>
          <w:lang w:eastAsia="ru-RU"/>
        </w:rPr>
        <w:t>шесть тысяч пятьсот тридцать семь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избирателей, что составило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41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23,27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 от числа избирателей, внесенных в списки избирателей на момент окончания голосования.</w:t>
      </w:r>
    </w:p>
    <w:p w:rsidR="00022603" w:rsidRPr="00031E7B" w:rsidRDefault="00022603" w:rsidP="0002260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Голоса избирателей, принявших участие в голосовании, распределились следующим образом:</w:t>
      </w:r>
    </w:p>
    <w:p w:rsidR="00022603" w:rsidRPr="00031E7B" w:rsidRDefault="00022603" w:rsidP="000226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Авдеева Виктора Викторовича 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 – 744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215A40">
        <w:rPr>
          <w:rFonts w:ascii="Times New Roman" w:eastAsia="Calibri" w:hAnsi="Times New Roman" w:cs="Times New Roman"/>
          <w:sz w:val="28"/>
          <w:szCs w:val="28"/>
        </w:rPr>
        <w:t>семьсот сорок четыре) голоса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 избирателей – 11,39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022603" w:rsidRPr="00031E7B" w:rsidRDefault="00022603" w:rsidP="000226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2603" w:rsidRDefault="00022603" w:rsidP="000226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за Любушкина Алексея Вячеславовича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 1575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6F41DF">
        <w:rPr>
          <w:rFonts w:ascii="Times New Roman" w:eastAsia="Calibri" w:hAnsi="Times New Roman" w:cs="Times New Roman"/>
          <w:sz w:val="28"/>
          <w:szCs w:val="28"/>
        </w:rPr>
        <w:t>одна тысяча пятьсот семьдесят пять</w:t>
      </w:r>
      <w:r w:rsidRPr="00031E7B">
        <w:rPr>
          <w:rFonts w:ascii="Times New Roman" w:eastAsia="Calibri" w:hAnsi="Times New Roman" w:cs="Times New Roman"/>
          <w:sz w:val="28"/>
          <w:szCs w:val="28"/>
        </w:rPr>
        <w:t>)</w:t>
      </w:r>
      <w:r w:rsidR="00215A40">
        <w:rPr>
          <w:rFonts w:ascii="Times New Roman" w:eastAsia="Calibri" w:hAnsi="Times New Roman" w:cs="Times New Roman"/>
          <w:sz w:val="28"/>
          <w:szCs w:val="28"/>
        </w:rPr>
        <w:t xml:space="preserve"> голосов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 избирателей – 24,12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% от числа избирателей, </w:t>
      </w:r>
      <w:r>
        <w:rPr>
          <w:rFonts w:ascii="Times New Roman" w:eastAsia="Calibri" w:hAnsi="Times New Roman" w:cs="Times New Roman"/>
          <w:sz w:val="28"/>
          <w:szCs w:val="28"/>
        </w:rPr>
        <w:t>принявших участие в голосовании;</w:t>
      </w:r>
    </w:p>
    <w:p w:rsidR="00022603" w:rsidRPr="00031E7B" w:rsidRDefault="00022603" w:rsidP="000226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2603" w:rsidRDefault="00022603" w:rsidP="000226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Малиненко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Михаила Константиновича 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–  689 </w:t>
      </w:r>
      <w:r w:rsidRPr="00031E7B">
        <w:rPr>
          <w:rFonts w:ascii="Times New Roman" w:eastAsia="Calibri" w:hAnsi="Times New Roman" w:cs="Times New Roman"/>
          <w:sz w:val="28"/>
          <w:szCs w:val="28"/>
        </w:rPr>
        <w:t>(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шестьсот восемьдесят девять) голосов избирателей – 10,55 </w:t>
      </w:r>
      <w:r w:rsidRPr="00031E7B">
        <w:rPr>
          <w:rFonts w:ascii="Times New Roman" w:eastAsia="Calibri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022603" w:rsidRDefault="00022603" w:rsidP="000226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2603" w:rsidRDefault="00022603" w:rsidP="000226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Погребняк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Илью Николаевича </w:t>
      </w:r>
      <w:r w:rsidR="006F41DF">
        <w:rPr>
          <w:rFonts w:ascii="Times New Roman" w:eastAsia="Calibri" w:hAnsi="Times New Roman" w:cs="Times New Roman"/>
          <w:sz w:val="28"/>
          <w:szCs w:val="28"/>
        </w:rPr>
        <w:t>– 421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215A40">
        <w:rPr>
          <w:rFonts w:ascii="Times New Roman" w:eastAsia="Calibri" w:hAnsi="Times New Roman" w:cs="Times New Roman"/>
          <w:sz w:val="28"/>
          <w:szCs w:val="28"/>
        </w:rPr>
        <w:t>четыреста двадцать один) голос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 избирателей – 6,45 </w:t>
      </w:r>
      <w:r w:rsidRPr="00031E7B">
        <w:rPr>
          <w:rFonts w:ascii="Times New Roman" w:eastAsia="Calibri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022603" w:rsidRPr="00031E7B" w:rsidRDefault="00022603" w:rsidP="000226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2603" w:rsidRDefault="00022603" w:rsidP="000226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за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Ревенко Антона Николаевича  </w:t>
      </w:r>
      <w:r w:rsidR="006F41DF">
        <w:rPr>
          <w:rFonts w:ascii="Times New Roman" w:eastAsia="Calibri" w:hAnsi="Times New Roman" w:cs="Times New Roman"/>
          <w:sz w:val="28"/>
          <w:szCs w:val="28"/>
        </w:rPr>
        <w:t xml:space="preserve"> – 2917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="006F41DF">
        <w:rPr>
          <w:rFonts w:ascii="Times New Roman" w:eastAsia="Calibri" w:hAnsi="Times New Roman" w:cs="Times New Roman"/>
          <w:sz w:val="28"/>
          <w:szCs w:val="28"/>
        </w:rPr>
        <w:t>две тысячи девятьсот семнадцать) голосов избирателей – 44,66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022603" w:rsidRDefault="00022603" w:rsidP="000226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2603" w:rsidRPr="00031E7B" w:rsidRDefault="00022603" w:rsidP="000226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>На основании статей 62, 65 Областного  закона  от  12.05.2016 № 525</w:t>
      </w:r>
      <w:r w:rsidRPr="00031E7B">
        <w:rPr>
          <w:rFonts w:ascii="Times New Roman" w:eastAsia="Calibri" w:hAnsi="Times New Roman" w:cs="Times New Roman"/>
          <w:sz w:val="28"/>
          <w:szCs w:val="28"/>
        </w:rPr>
        <w:noBreakHyphen/>
        <w:t xml:space="preserve">ЗС «О выборах и референдумах в Ростовской области» (далее - Областной закон), руководствуясь </w:t>
      </w:r>
      <w:bookmarkStart w:id="0" w:name="_Hlk50726470"/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 Территориальная избирательная комиссия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Первомайского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района города Ростова-на-Дону </w:t>
      </w:r>
      <w:bookmarkEnd w:id="0"/>
    </w:p>
    <w:p w:rsidR="00022603" w:rsidRDefault="00022603" w:rsidP="0002260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22603" w:rsidRDefault="00022603" w:rsidP="0002260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31E7B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022603" w:rsidRPr="00031E7B" w:rsidRDefault="00022603" w:rsidP="0002260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22603" w:rsidRPr="00E1710B" w:rsidRDefault="00022603" w:rsidP="00F8147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" w:name="_GoBack"/>
      <w:r>
        <w:rPr>
          <w:rFonts w:ascii="Times New Roman" w:eastAsia="Calibri" w:hAnsi="Times New Roman" w:cs="Times New Roman"/>
          <w:sz w:val="28"/>
          <w:szCs w:val="28"/>
        </w:rPr>
        <w:t xml:space="preserve">             1.</w:t>
      </w:r>
      <w:r w:rsidRPr="00E1710B">
        <w:rPr>
          <w:rFonts w:ascii="Times New Roman" w:eastAsia="Calibri" w:hAnsi="Times New Roman" w:cs="Times New Roman"/>
          <w:sz w:val="28"/>
          <w:szCs w:val="28"/>
        </w:rPr>
        <w:t xml:space="preserve">Признать выборы депутатов Ростовской-на-Дону городской Думы седьмого созыва по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Pr="00E1710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округу № </w:t>
      </w:r>
      <w:r w:rsidR="00162DC3">
        <w:rPr>
          <w:rFonts w:ascii="Times New Roman" w:eastAsia="Calibri" w:hAnsi="Times New Roman" w:cs="Times New Roman"/>
          <w:sz w:val="28"/>
          <w:szCs w:val="28"/>
        </w:rPr>
        <w:t xml:space="preserve">20 </w:t>
      </w:r>
      <w:r w:rsidRPr="00E1710B">
        <w:rPr>
          <w:rFonts w:ascii="Times New Roman" w:eastAsia="Calibri" w:hAnsi="Times New Roman" w:cs="Times New Roman"/>
          <w:sz w:val="28"/>
          <w:szCs w:val="28"/>
        </w:rPr>
        <w:t>состоявшимися и действительными.</w:t>
      </w:r>
    </w:p>
    <w:p w:rsidR="00022603" w:rsidRPr="00031E7B" w:rsidRDefault="00022603" w:rsidP="00F8147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            2. Утвердить протокол № 1 от 14 сентября 2020 года и сводную таблицу </w:t>
      </w:r>
      <w:bookmarkStart w:id="2" w:name="_Hlk50721404"/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№ 1 окружной избирательной комиссии о результатах выборов по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bookmarkEnd w:id="2"/>
      <w:r w:rsidR="00162DC3">
        <w:rPr>
          <w:rFonts w:ascii="Times New Roman" w:eastAsia="Calibri" w:hAnsi="Times New Roman" w:cs="Times New Roman"/>
          <w:sz w:val="28"/>
          <w:szCs w:val="28"/>
        </w:rPr>
        <w:t>20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</w:t>
      </w:r>
      <w:bookmarkStart w:id="3" w:name="_Hlk50727045"/>
      <w:r w:rsidRPr="00031E7B">
        <w:rPr>
          <w:rFonts w:ascii="Times New Roman" w:eastAsia="Calibri" w:hAnsi="Times New Roman" w:cs="Times New Roman"/>
          <w:sz w:val="28"/>
          <w:szCs w:val="28"/>
        </w:rPr>
        <w:t>по выборам депутатов Ростовской-на-Дону городской Думы седьмого созыва.</w:t>
      </w:r>
      <w:bookmarkEnd w:id="3"/>
    </w:p>
    <w:p w:rsidR="00022603" w:rsidRPr="00031E7B" w:rsidRDefault="00022603" w:rsidP="00F81473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           3. Признать избранным по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162DC3">
        <w:rPr>
          <w:rFonts w:ascii="Times New Roman" w:eastAsia="Calibri" w:hAnsi="Times New Roman" w:cs="Times New Roman"/>
          <w:sz w:val="28"/>
          <w:szCs w:val="28"/>
        </w:rPr>
        <w:t>20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зарегистрированного кандидата  </w:t>
      </w:r>
      <w:r w:rsidR="00162DC3">
        <w:rPr>
          <w:rFonts w:ascii="Times New Roman" w:eastAsia="Calibri" w:hAnsi="Times New Roman" w:cs="Times New Roman"/>
          <w:sz w:val="28"/>
          <w:szCs w:val="28"/>
        </w:rPr>
        <w:t>Ревенко Антона Николаевича</w:t>
      </w:r>
      <w:r w:rsidRPr="00792696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19</w:t>
      </w:r>
      <w:r w:rsidR="00162DC3">
        <w:rPr>
          <w:rFonts w:ascii="Times New Roman" w:hAnsi="Times New Roman" w:cs="Times New Roman"/>
          <w:sz w:val="28"/>
          <w:szCs w:val="28"/>
        </w:rPr>
        <w:t>74</w:t>
      </w:r>
      <w:r>
        <w:rPr>
          <w:rFonts w:ascii="Times New Roman" w:hAnsi="Times New Roman" w:cs="Times New Roman"/>
          <w:sz w:val="28"/>
          <w:szCs w:val="28"/>
        </w:rPr>
        <w:t xml:space="preserve"> года рождения; место жительства – Ростовская область, г. Ростов-на-Дону;</w:t>
      </w:r>
      <w:r w:rsidRPr="0079269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2DC3">
        <w:rPr>
          <w:rFonts w:ascii="Times New Roman" w:hAnsi="Times New Roman" w:cs="Times New Roman"/>
          <w:sz w:val="28"/>
          <w:szCs w:val="28"/>
        </w:rPr>
        <w:t>Гандбольный союз «Ростов-Дон», генеральный директор, ООО «Планета здоровья», директор</w:t>
      </w:r>
      <w:r w:rsidRPr="00792696">
        <w:rPr>
          <w:rFonts w:ascii="Times New Roman" w:eastAsia="Calibri" w:hAnsi="Times New Roman" w:cs="Times New Roman"/>
          <w:sz w:val="28"/>
          <w:szCs w:val="28"/>
        </w:rPr>
        <w:t xml:space="preserve">; выдвинут </w:t>
      </w:r>
      <w:r w:rsidRPr="00E7697F">
        <w:rPr>
          <w:rFonts w:ascii="Times New Roman" w:hAnsi="Times New Roman"/>
          <w:sz w:val="28"/>
          <w:szCs w:val="28"/>
        </w:rPr>
        <w:t xml:space="preserve">избирательным объединением </w:t>
      </w:r>
      <w:r w:rsidRPr="00E7697F">
        <w:rPr>
          <w:rFonts w:ascii="Times New Roman" w:hAnsi="Times New Roman" w:cs="Times New Roman"/>
          <w:sz w:val="28"/>
          <w:szCs w:val="28"/>
        </w:rPr>
        <w:t>Всероссийской политической партией</w:t>
      </w:r>
      <w:r w:rsidRPr="00E7697F">
        <w:rPr>
          <w:rFonts w:ascii="Times New Roman" w:hAnsi="Times New Roman" w:cs="Times New Roman"/>
          <w:b/>
          <w:sz w:val="28"/>
          <w:szCs w:val="28"/>
        </w:rPr>
        <w:t xml:space="preserve"> «ЕДИНАЯ </w:t>
      </w:r>
      <w:r>
        <w:rPr>
          <w:rFonts w:ascii="Times New Roman" w:hAnsi="Times New Roman" w:cs="Times New Roman"/>
          <w:b/>
          <w:sz w:val="28"/>
          <w:szCs w:val="28"/>
        </w:rPr>
        <w:t xml:space="preserve">РОССИЯ», </w:t>
      </w:r>
      <w:r w:rsidRPr="00792696">
        <w:rPr>
          <w:rFonts w:ascii="Times New Roman" w:eastAsia="Calibri" w:hAnsi="Times New Roman" w:cs="Times New Roman"/>
          <w:sz w:val="28"/>
          <w:szCs w:val="28"/>
        </w:rPr>
        <w:t xml:space="preserve">член </w:t>
      </w:r>
      <w:r w:rsidRPr="00E7697F">
        <w:rPr>
          <w:rFonts w:ascii="Times New Roman" w:hAnsi="Times New Roman" w:cs="Times New Roman"/>
          <w:sz w:val="28"/>
          <w:szCs w:val="28"/>
        </w:rPr>
        <w:t xml:space="preserve">Всероссийской политической партии </w:t>
      </w:r>
      <w:r w:rsidRPr="00E7697F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E7697F">
        <w:rPr>
          <w:rFonts w:ascii="Times New Roman" w:hAnsi="Times New Roman" w:cs="Times New Roman"/>
          <w:sz w:val="28"/>
          <w:szCs w:val="28"/>
        </w:rPr>
        <w:t xml:space="preserve">, член местного политического совета Первомайского районного местного отделения Всероссийской партии </w:t>
      </w:r>
      <w:r w:rsidRPr="00E7697F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162DC3">
        <w:rPr>
          <w:rFonts w:ascii="Times New Roman" w:hAnsi="Times New Roman" w:cs="Times New Roman"/>
          <w:sz w:val="28"/>
          <w:szCs w:val="28"/>
        </w:rPr>
        <w:t>; ч</w:t>
      </w:r>
      <w:r w:rsidR="00162DC3" w:rsidRPr="00D42CF2">
        <w:rPr>
          <w:rFonts w:ascii="Times New Roman" w:hAnsi="Times New Roman" w:cs="Times New Roman"/>
          <w:sz w:val="28"/>
          <w:szCs w:val="28"/>
        </w:rPr>
        <w:t xml:space="preserve">лен Регионального политического совета Ростовского регионального отделения Всероссийской политической партии </w:t>
      </w:r>
      <w:r w:rsidR="00162DC3" w:rsidRPr="00D42CF2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162DC3">
        <w:rPr>
          <w:rFonts w:ascii="Times New Roman" w:hAnsi="Times New Roman" w:cs="Times New Roman"/>
          <w:sz w:val="28"/>
          <w:szCs w:val="28"/>
        </w:rPr>
        <w:t>,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который получил наибольшее число голосов избирателей по отношению к другим кандидатам.</w:t>
      </w:r>
    </w:p>
    <w:p w:rsidR="00022603" w:rsidRPr="00031E7B" w:rsidRDefault="00022603" w:rsidP="00022603">
      <w:pPr>
        <w:tabs>
          <w:tab w:val="left" w:pos="112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4. Секретарю Территор</w:t>
      </w:r>
      <w:r>
        <w:rPr>
          <w:rFonts w:ascii="Times New Roman" w:eastAsia="Calibri" w:hAnsi="Times New Roman" w:cs="Times New Roman"/>
          <w:sz w:val="28"/>
          <w:szCs w:val="28"/>
        </w:rPr>
        <w:t>иальной избирательной комиссии Первомайского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Хошафян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Н.М.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обеспечить извещение избранного зарегистрированного кандидата в депутаты Ростовской-на-Дону городской Думы седьмого созыва по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Первомайскому 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одномандатному избирательному округу № </w:t>
      </w:r>
      <w:r>
        <w:rPr>
          <w:rFonts w:ascii="Times New Roman" w:eastAsia="Calibri" w:hAnsi="Times New Roman" w:cs="Times New Roman"/>
          <w:sz w:val="28"/>
          <w:szCs w:val="28"/>
        </w:rPr>
        <w:t>20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162DC3">
        <w:rPr>
          <w:rFonts w:ascii="Times New Roman" w:eastAsia="Calibri" w:hAnsi="Times New Roman" w:cs="Times New Roman"/>
          <w:sz w:val="28"/>
          <w:szCs w:val="28"/>
        </w:rPr>
        <w:t>Ревенко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62DC3">
        <w:rPr>
          <w:rFonts w:ascii="Times New Roman" w:eastAsia="Calibri" w:hAnsi="Times New Roman" w:cs="Times New Roman"/>
          <w:sz w:val="28"/>
          <w:szCs w:val="28"/>
        </w:rPr>
        <w:t>А.Н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 необходимости представления в Территориальную избирательную комиссию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Первомайского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района города Ростова-на-Дону документов согласно части 1 статьи 65 Областного закона о прекращении полномочий, несовместимых со статусом депутата представительного органа муниципального образования.</w:t>
      </w:r>
    </w:p>
    <w:p w:rsidR="00022603" w:rsidRPr="00031E7B" w:rsidRDefault="00022603" w:rsidP="00022603">
      <w:pPr>
        <w:tabs>
          <w:tab w:val="left" w:pos="112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           5. Направить настоящее постановление, первые экземпляры протокола № 1 и сводной таблицы окружной избирательной комиссии о результатах выборов по </w:t>
      </w:r>
      <w:r>
        <w:rPr>
          <w:rFonts w:ascii="Times New Roman" w:eastAsia="Calibri" w:hAnsi="Times New Roman" w:cs="Times New Roman"/>
          <w:sz w:val="28"/>
          <w:szCs w:val="28"/>
        </w:rPr>
        <w:t>Первомайскому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одномандатн</w:t>
      </w:r>
      <w:r>
        <w:rPr>
          <w:rFonts w:ascii="Times New Roman" w:eastAsia="Calibri" w:hAnsi="Times New Roman" w:cs="Times New Roman"/>
          <w:sz w:val="28"/>
          <w:szCs w:val="28"/>
        </w:rPr>
        <w:t>ому избирательному округу № 20</w:t>
      </w: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в Муниципальную избирательную комиссию города Ростова-на-Дону.</w:t>
      </w:r>
    </w:p>
    <w:p w:rsidR="00022603" w:rsidRPr="00031E7B" w:rsidRDefault="00022603" w:rsidP="00022603">
      <w:pPr>
        <w:tabs>
          <w:tab w:val="left" w:pos="1125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31E7B">
        <w:rPr>
          <w:rFonts w:ascii="Times New Roman" w:eastAsia="Calibri" w:hAnsi="Times New Roman" w:cs="Times New Roman"/>
          <w:sz w:val="28"/>
          <w:szCs w:val="28"/>
        </w:rPr>
        <w:t xml:space="preserve">            6. Опубликовать настоящее постановление в средствах массовой информации.</w:t>
      </w:r>
    </w:p>
    <w:p w:rsidR="00022603" w:rsidRPr="00031E7B" w:rsidRDefault="00022603" w:rsidP="000226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bookmarkEnd w:id="1"/>
    <w:p w:rsidR="00022603" w:rsidRPr="00031E7B" w:rsidRDefault="00022603" w:rsidP="00022603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22603" w:rsidRPr="00031E7B" w:rsidRDefault="00022603" w:rsidP="00022603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Hlk50727151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Ю.С. Басова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</w:p>
    <w:p w:rsidR="00022603" w:rsidRPr="00031E7B" w:rsidRDefault="00022603" w:rsidP="00022603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22603" w:rsidRPr="00031E7B" w:rsidRDefault="00022603" w:rsidP="00022603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31E7B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  <w:bookmarkEnd w:id="4"/>
    </w:p>
    <w:p w:rsidR="00022603" w:rsidRDefault="00022603" w:rsidP="00022603"/>
    <w:p w:rsidR="00022D59" w:rsidRDefault="00022D59"/>
    <w:sectPr w:rsidR="00022D59" w:rsidSect="005432B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603"/>
    <w:rsid w:val="00022603"/>
    <w:rsid w:val="00022D59"/>
    <w:rsid w:val="00162DC3"/>
    <w:rsid w:val="00215A40"/>
    <w:rsid w:val="006F41DF"/>
    <w:rsid w:val="00F81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26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26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4</cp:revision>
  <cp:lastPrinted>2020-09-14T07:55:00Z</cp:lastPrinted>
  <dcterms:created xsi:type="dcterms:W3CDTF">2020-09-13T14:14:00Z</dcterms:created>
  <dcterms:modified xsi:type="dcterms:W3CDTF">2020-09-18T13:24:00Z</dcterms:modified>
</cp:coreProperties>
</file>