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9FF" w:rsidRDefault="00F219FF" w:rsidP="00F219F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9FF" w:rsidRDefault="00F219FF" w:rsidP="00F219F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F219FF" w:rsidRDefault="00F219FF" w:rsidP="00F219F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F219FF" w:rsidRDefault="00F219FF" w:rsidP="00F219FF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F219FF" w:rsidRDefault="00F219FF" w:rsidP="00F219F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219FF" w:rsidRDefault="00F219FF" w:rsidP="00F219F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июля 2023 г.                                                                         № 31-1</w:t>
      </w:r>
    </w:p>
    <w:p w:rsidR="00F219FF" w:rsidRDefault="00F219FF" w:rsidP="00F219F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Ростов-на-Дону</w:t>
      </w:r>
    </w:p>
    <w:p w:rsidR="00F219FF" w:rsidRDefault="00F219FF" w:rsidP="00F219FF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F219FF" w:rsidTr="00F219FF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219FF" w:rsidRDefault="00F219FF" w:rsidP="00F219FF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О назначении уполномоченного по составлению протоколов об административных правонарушениях на период подготовки и проведения </w:t>
            </w:r>
            <w:proofErr w:type="gramStart"/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выборов депутатов </w:t>
            </w:r>
            <w:r w:rsidRPr="00F219FF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Законодательного Собрания Ростовской области седьмого созыва</w:t>
            </w:r>
            <w:proofErr w:type="gramEnd"/>
          </w:p>
        </w:tc>
      </w:tr>
    </w:tbl>
    <w:p w:rsidR="00F219FF" w:rsidRDefault="00F219FF" w:rsidP="00F219FF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796CF4" w:rsidRDefault="00796CF4" w:rsidP="00F219FF">
      <w:pPr>
        <w:ind w:firstLine="708"/>
        <w:jc w:val="both"/>
        <w:rPr>
          <w:rFonts w:ascii="Times New Roman" w:hAnsi="Times New Roman"/>
          <w:sz w:val="28"/>
        </w:rPr>
      </w:pPr>
    </w:p>
    <w:p w:rsidR="00055ED8" w:rsidRDefault="00F219FF" w:rsidP="00055ED8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В соответствии с пунктом 21</w:t>
      </w:r>
      <w:r>
        <w:rPr>
          <w:rStyle w:val="a8"/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 xml:space="preserve"> статьи 29 Федерального закона от 12.06.2002 года № 67-ФЗ «Об основных гарантиях избирательных прав и права на участие в референдуме граждан  Российской Федерации» и частью 5 статьи 28.3 Кодекса</w:t>
      </w:r>
      <w:r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 от 30.12.2001 № 195-ФЗ,</w:t>
      </w:r>
      <w:r w:rsidR="00055ED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Первомайского района города Ростова-на-Дону </w:t>
      </w:r>
    </w:p>
    <w:p w:rsidR="00F219FF" w:rsidRPr="00055ED8" w:rsidRDefault="00F219FF" w:rsidP="00055ED8">
      <w:pPr>
        <w:ind w:firstLine="708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ПОСТАНОВЛЯЕТ</w:t>
      </w:r>
      <w:r w:rsidR="00796CF4">
        <w:rPr>
          <w:rFonts w:ascii="Times New Roman" w:hAnsi="Times New Roman"/>
          <w:b/>
          <w:sz w:val="28"/>
          <w:szCs w:val="28"/>
        </w:rPr>
        <w:t>:</w:t>
      </w:r>
    </w:p>
    <w:p w:rsidR="00F219FF" w:rsidRDefault="00F219FF" w:rsidP="00796CF4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Назначить </w:t>
      </w:r>
      <w:r w:rsidR="00796CF4">
        <w:rPr>
          <w:rFonts w:ascii="Times New Roman" w:hAnsi="Times New Roman"/>
          <w:bCs/>
          <w:sz w:val="28"/>
          <w:szCs w:val="28"/>
        </w:rPr>
        <w:t xml:space="preserve">уполномоченного по составлению протоколов об административных правонарушениях, предусмотренных статьями 5.3-5.5,5.8-5.10,5.12,5.15,5.17-5.20,5.56 Кодекса Российской Федерации об административных правонарушениях на период подготовки и проведения выборов </w:t>
      </w:r>
      <w:r w:rsidR="00796CF4" w:rsidRPr="00796CF4">
        <w:t xml:space="preserve"> </w:t>
      </w:r>
      <w:r w:rsidR="00796CF4" w:rsidRPr="00796CF4">
        <w:rPr>
          <w:rFonts w:ascii="Times New Roman" w:hAnsi="Times New Roman"/>
          <w:bCs/>
          <w:sz w:val="28"/>
          <w:szCs w:val="28"/>
        </w:rPr>
        <w:t>депутатов Законодательного Собрания Ростовской области седьмого созыва</w:t>
      </w:r>
      <w:r w:rsidR="00796CF4">
        <w:rPr>
          <w:rFonts w:ascii="Times New Roman" w:hAnsi="Times New Roman"/>
          <w:bCs/>
          <w:sz w:val="28"/>
          <w:szCs w:val="28"/>
        </w:rPr>
        <w:t>, члена Территориальной избирательной комиссии Первомайского района города Ростова-на-Дону с правом решающего голоса Сарычева Николая Владимировича.</w:t>
      </w:r>
    </w:p>
    <w:p w:rsidR="00F219FF" w:rsidRDefault="00796CF4" w:rsidP="00F219FF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F219FF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</w:t>
      </w:r>
      <w:r>
        <w:rPr>
          <w:rFonts w:ascii="Times New Roman" w:hAnsi="Times New Roman" w:cs="Times New Roman"/>
          <w:sz w:val="28"/>
          <w:szCs w:val="28"/>
        </w:rPr>
        <w:t>о района города Ростова-на-Дону в информационно-телекоммуникационной сети «Интернет».</w:t>
      </w:r>
    </w:p>
    <w:p w:rsidR="00F219FF" w:rsidRDefault="00F219FF" w:rsidP="00F219FF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F219FF" w:rsidRDefault="00F219FF" w:rsidP="00F219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219FF" w:rsidRDefault="00F219FF" w:rsidP="00F219F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F219FF" w:rsidRDefault="00F219FF" w:rsidP="00F219FF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F219FF" w:rsidRDefault="00F219FF" w:rsidP="00F219F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F219FF" w:rsidRDefault="00F219FF" w:rsidP="00F219FF"/>
    <w:p w:rsidR="00F219FF" w:rsidRDefault="00F219FF" w:rsidP="00F219FF"/>
    <w:p w:rsidR="00F70AB3" w:rsidRDefault="00F70AB3"/>
    <w:sectPr w:rsidR="00F70A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BC7" w:rsidRDefault="00E75BC7" w:rsidP="00F219FF">
      <w:pPr>
        <w:spacing w:after="0" w:line="240" w:lineRule="auto"/>
      </w:pPr>
      <w:r>
        <w:separator/>
      </w:r>
    </w:p>
  </w:endnote>
  <w:endnote w:type="continuationSeparator" w:id="0">
    <w:p w:rsidR="00E75BC7" w:rsidRDefault="00E75BC7" w:rsidP="00F219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BC7" w:rsidRDefault="00E75BC7" w:rsidP="00F219FF">
      <w:pPr>
        <w:spacing w:after="0" w:line="240" w:lineRule="auto"/>
      </w:pPr>
      <w:r>
        <w:separator/>
      </w:r>
    </w:p>
  </w:footnote>
  <w:footnote w:type="continuationSeparator" w:id="0">
    <w:p w:rsidR="00E75BC7" w:rsidRDefault="00E75BC7" w:rsidP="00F219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9FF"/>
    <w:rsid w:val="00055ED8"/>
    <w:rsid w:val="00796CF4"/>
    <w:rsid w:val="007D3F36"/>
    <w:rsid w:val="00826319"/>
    <w:rsid w:val="00E75BC7"/>
    <w:rsid w:val="00F219FF"/>
    <w:rsid w:val="00F70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9F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19F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F219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219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19F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footnote text"/>
    <w:basedOn w:val="a"/>
    <w:link w:val="a7"/>
    <w:uiPriority w:val="99"/>
    <w:semiHidden/>
    <w:unhideWhenUsed/>
    <w:rsid w:val="00F219FF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F219FF"/>
    <w:rPr>
      <w:rFonts w:ascii="Calibri" w:eastAsia="Times New Roman" w:hAnsi="Calibri" w:cs="Times New Roman"/>
      <w:sz w:val="20"/>
      <w:szCs w:val="20"/>
      <w:lang w:eastAsia="ru-RU"/>
    </w:rPr>
  </w:style>
  <w:style w:type="character" w:styleId="a8">
    <w:name w:val="footnote reference"/>
    <w:basedOn w:val="a0"/>
    <w:uiPriority w:val="99"/>
    <w:semiHidden/>
    <w:unhideWhenUsed/>
    <w:rsid w:val="00F219F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9F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19F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F219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219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19F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footnote text"/>
    <w:basedOn w:val="a"/>
    <w:link w:val="a7"/>
    <w:uiPriority w:val="99"/>
    <w:semiHidden/>
    <w:unhideWhenUsed/>
    <w:rsid w:val="00F219FF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F219FF"/>
    <w:rPr>
      <w:rFonts w:ascii="Calibri" w:eastAsia="Times New Roman" w:hAnsi="Calibri" w:cs="Times New Roman"/>
      <w:sz w:val="20"/>
      <w:szCs w:val="20"/>
      <w:lang w:eastAsia="ru-RU"/>
    </w:rPr>
  </w:style>
  <w:style w:type="character" w:styleId="a8">
    <w:name w:val="footnote reference"/>
    <w:basedOn w:val="a0"/>
    <w:uiPriority w:val="99"/>
    <w:semiHidden/>
    <w:unhideWhenUsed/>
    <w:rsid w:val="00F219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81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3AAE2-E0A0-4268-8909-8973722A4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dcterms:created xsi:type="dcterms:W3CDTF">2023-07-08T08:05:00Z</dcterms:created>
  <dcterms:modified xsi:type="dcterms:W3CDTF">2023-07-10T07:20:00Z</dcterms:modified>
</cp:coreProperties>
</file>