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3E25" w:rsidRPr="00C63E25" w:rsidRDefault="00C63E25" w:rsidP="00C63E25">
      <w:pPr>
        <w:keepNext/>
        <w:tabs>
          <w:tab w:val="center" w:pos="4677"/>
        </w:tabs>
        <w:jc w:val="center"/>
        <w:outlineLvl w:val="0"/>
        <w:rPr>
          <w:rFonts w:eastAsia="Arial Unicode MS"/>
          <w:b/>
          <w:sz w:val="40"/>
        </w:rPr>
      </w:pPr>
      <w:r>
        <w:rPr>
          <w:rFonts w:eastAsia="Arial Unicode MS"/>
          <w:noProof/>
          <w:sz w:val="36"/>
        </w:rPr>
        <w:drawing>
          <wp:inline distT="0" distB="0" distL="0" distR="0">
            <wp:extent cx="752475" cy="786765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67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 xml:space="preserve">ТЕРРИТОРИАЛЬНАЯ ИЗБИРАТЕЛЬНАЯ КОМИССИЯ </w:t>
      </w:r>
    </w:p>
    <w:p w:rsidR="00C63E25" w:rsidRPr="00C63E25" w:rsidRDefault="00C63E25" w:rsidP="00C63E25">
      <w:pPr>
        <w:jc w:val="center"/>
        <w:rPr>
          <w:b/>
          <w:sz w:val="28"/>
        </w:rPr>
      </w:pPr>
      <w:r w:rsidRPr="00C63E25">
        <w:rPr>
          <w:b/>
          <w:sz w:val="28"/>
        </w:rPr>
        <w:t>ПЕРВОМАЙСКОГО РАЙОНА ГОРОДА РОСТОВА-НА-ДОНУ</w:t>
      </w:r>
    </w:p>
    <w:p w:rsidR="00C63E25" w:rsidRPr="00C63E25" w:rsidRDefault="00C63E25" w:rsidP="00C63E25">
      <w:pPr>
        <w:jc w:val="center"/>
        <w:rPr>
          <w:sz w:val="28"/>
        </w:rPr>
      </w:pPr>
    </w:p>
    <w:p w:rsidR="00C63E25" w:rsidRPr="00C63E25" w:rsidRDefault="00C63E25" w:rsidP="00C63E25">
      <w:pPr>
        <w:keepNext/>
        <w:jc w:val="center"/>
        <w:outlineLvl w:val="0"/>
        <w:rPr>
          <w:rFonts w:eastAsia="Arial Unicode MS"/>
          <w:b/>
          <w:bCs/>
          <w:sz w:val="28"/>
          <w:szCs w:val="28"/>
        </w:rPr>
      </w:pPr>
      <w:proofErr w:type="gramStart"/>
      <w:r w:rsidRPr="00C63E25">
        <w:rPr>
          <w:rFonts w:eastAsia="Arial Unicode MS"/>
          <w:b/>
          <w:bCs/>
          <w:sz w:val="28"/>
          <w:szCs w:val="28"/>
        </w:rPr>
        <w:t>П</w:t>
      </w:r>
      <w:proofErr w:type="gramEnd"/>
      <w:r w:rsidRPr="00C63E25">
        <w:rPr>
          <w:rFonts w:eastAsia="Arial Unicode MS"/>
          <w:b/>
          <w:bCs/>
          <w:sz w:val="28"/>
          <w:szCs w:val="28"/>
        </w:rPr>
        <w:t xml:space="preserve"> О С Т А Н О В Л Е Н И Е</w:t>
      </w:r>
    </w:p>
    <w:p w:rsidR="00C63E25" w:rsidRPr="00C63E25" w:rsidRDefault="00C63E25" w:rsidP="00C63E25">
      <w:pPr>
        <w:tabs>
          <w:tab w:val="left" w:pos="5400"/>
        </w:tabs>
        <w:jc w:val="center"/>
        <w:rPr>
          <w:b/>
          <w:sz w:val="28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148"/>
        <w:gridCol w:w="4920"/>
      </w:tblGrid>
      <w:tr w:rsidR="00C63E25" w:rsidRPr="005E180A" w:rsidTr="00D625B7">
        <w:trPr>
          <w:trHeight w:val="320"/>
        </w:trPr>
        <w:tc>
          <w:tcPr>
            <w:tcW w:w="5148" w:type="dxa"/>
          </w:tcPr>
          <w:p w:rsidR="00C63E25" w:rsidRPr="005E180A" w:rsidRDefault="00C63E25" w:rsidP="00C63E25">
            <w:pPr>
              <w:spacing w:line="360" w:lineRule="auto"/>
              <w:rPr>
                <w:b/>
                <w:sz w:val="28"/>
              </w:rPr>
            </w:pPr>
            <w:r w:rsidRPr="005E180A">
              <w:rPr>
                <w:b/>
                <w:sz w:val="28"/>
              </w:rPr>
              <w:t xml:space="preserve">  </w:t>
            </w:r>
            <w:r w:rsidR="005E180A">
              <w:rPr>
                <w:b/>
                <w:sz w:val="28"/>
              </w:rPr>
              <w:t>11 апреля</w:t>
            </w:r>
            <w:r w:rsidRPr="005E180A">
              <w:rPr>
                <w:b/>
                <w:sz w:val="28"/>
              </w:rPr>
              <w:t xml:space="preserve"> 2013 г. </w:t>
            </w:r>
          </w:p>
        </w:tc>
        <w:tc>
          <w:tcPr>
            <w:tcW w:w="4920" w:type="dxa"/>
          </w:tcPr>
          <w:p w:rsidR="00C63E25" w:rsidRPr="005E180A" w:rsidRDefault="005E180A" w:rsidP="005158DC">
            <w:pPr>
              <w:spacing w:line="360" w:lineRule="auto"/>
              <w:jc w:val="right"/>
              <w:rPr>
                <w:b/>
                <w:sz w:val="28"/>
              </w:rPr>
            </w:pPr>
            <w:r>
              <w:rPr>
                <w:b/>
                <w:sz w:val="28"/>
              </w:rPr>
              <w:t xml:space="preserve"> №  37-2/</w:t>
            </w:r>
            <w:r w:rsidR="00E070E8">
              <w:rPr>
                <w:b/>
                <w:sz w:val="28"/>
              </w:rPr>
              <w:t>1</w:t>
            </w:r>
            <w:r w:rsidR="005158DC">
              <w:rPr>
                <w:b/>
                <w:sz w:val="28"/>
              </w:rPr>
              <w:t>9</w:t>
            </w:r>
          </w:p>
        </w:tc>
      </w:tr>
      <w:tr w:rsidR="00C63E25" w:rsidRPr="005E180A" w:rsidTr="00D625B7">
        <w:trPr>
          <w:trHeight w:val="320"/>
        </w:trPr>
        <w:tc>
          <w:tcPr>
            <w:tcW w:w="10068" w:type="dxa"/>
            <w:gridSpan w:val="2"/>
          </w:tcPr>
          <w:p w:rsidR="00C63E25" w:rsidRPr="005E180A" w:rsidRDefault="00C63E25" w:rsidP="00C63E25">
            <w:pPr>
              <w:spacing w:line="360" w:lineRule="auto"/>
              <w:jc w:val="center"/>
              <w:rPr>
                <w:sz w:val="28"/>
              </w:rPr>
            </w:pPr>
            <w:r w:rsidRPr="005E180A">
              <w:rPr>
                <w:sz w:val="28"/>
              </w:rPr>
              <w:t>г. Ростов-на-Дону</w:t>
            </w:r>
          </w:p>
        </w:tc>
      </w:tr>
    </w:tbl>
    <w:p w:rsidR="00B46390" w:rsidRDefault="00B46390">
      <w:pPr>
        <w:rPr>
          <w:sz w:val="28"/>
          <w:szCs w:val="28"/>
        </w:rPr>
      </w:pP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О назначении председателя  участковой избирательной комиссии </w:t>
      </w:r>
    </w:p>
    <w:p w:rsidR="00C63E25" w:rsidRDefault="00C63E25" w:rsidP="00C63E25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избирательного участка №18</w:t>
      </w:r>
      <w:r w:rsidR="0083606B">
        <w:rPr>
          <w:b/>
          <w:bCs/>
          <w:sz w:val="28"/>
          <w:szCs w:val="28"/>
        </w:rPr>
        <w:t>9</w:t>
      </w:r>
      <w:r w:rsidR="005158DC">
        <w:rPr>
          <w:b/>
          <w:bCs/>
          <w:sz w:val="28"/>
          <w:szCs w:val="28"/>
        </w:rPr>
        <w:t>3</w:t>
      </w:r>
    </w:p>
    <w:p w:rsidR="00EC7031" w:rsidRDefault="00EC7031" w:rsidP="00EC7031">
      <w:pPr>
        <w:rPr>
          <w:b/>
          <w:sz w:val="28"/>
          <w:szCs w:val="28"/>
        </w:rPr>
      </w:pPr>
    </w:p>
    <w:p w:rsidR="00366FE6" w:rsidRDefault="005D05E3">
      <w:pPr>
        <w:jc w:val="both"/>
        <w:rPr>
          <w:sz w:val="28"/>
          <w:szCs w:val="28"/>
        </w:rPr>
      </w:pPr>
      <w:r>
        <w:rPr>
          <w:b/>
          <w:sz w:val="28"/>
          <w:szCs w:val="28"/>
        </w:rPr>
        <w:tab/>
      </w:r>
      <w:r>
        <w:rPr>
          <w:sz w:val="28"/>
          <w:szCs w:val="28"/>
        </w:rPr>
        <w:t>В соответствии с п. 7 ст. 28 Федерального закона «Об основных гарантиях избирательных прав и права на участие в референдуме граждан Российской Фед</w:t>
      </w:r>
      <w:r>
        <w:rPr>
          <w:sz w:val="28"/>
          <w:szCs w:val="28"/>
        </w:rPr>
        <w:t>е</w:t>
      </w:r>
      <w:r>
        <w:rPr>
          <w:sz w:val="28"/>
          <w:szCs w:val="28"/>
        </w:rPr>
        <w:t xml:space="preserve">рации», рассмотрев предложения по кандидатурам </w:t>
      </w:r>
      <w:r w:rsidR="00EC7031">
        <w:rPr>
          <w:sz w:val="28"/>
          <w:szCs w:val="28"/>
        </w:rPr>
        <w:t>на должность председателя</w:t>
      </w:r>
      <w:r>
        <w:rPr>
          <w:sz w:val="28"/>
          <w:szCs w:val="28"/>
        </w:rPr>
        <w:t xml:space="preserve"> участков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EC7031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EC7031">
        <w:rPr>
          <w:sz w:val="28"/>
          <w:szCs w:val="28"/>
        </w:rPr>
        <w:t>и избирательного участка № 18</w:t>
      </w:r>
      <w:r w:rsidR="0083606B">
        <w:rPr>
          <w:sz w:val="28"/>
          <w:szCs w:val="28"/>
        </w:rPr>
        <w:t>9</w:t>
      </w:r>
      <w:r w:rsidR="005158DC">
        <w:rPr>
          <w:sz w:val="28"/>
          <w:szCs w:val="28"/>
        </w:rPr>
        <w:t>3</w:t>
      </w:r>
      <w:r>
        <w:rPr>
          <w:sz w:val="28"/>
          <w:szCs w:val="28"/>
        </w:rPr>
        <w:t>,</w:t>
      </w:r>
    </w:p>
    <w:p w:rsidR="00D866AB" w:rsidRDefault="00D866AB" w:rsidP="00EC7031">
      <w:pPr>
        <w:jc w:val="center"/>
        <w:rPr>
          <w:sz w:val="28"/>
          <w:szCs w:val="28"/>
        </w:rPr>
      </w:pPr>
    </w:p>
    <w:p w:rsidR="00366FE6" w:rsidRDefault="00EC7031" w:rsidP="00EC7031">
      <w:pPr>
        <w:jc w:val="center"/>
        <w:rPr>
          <w:sz w:val="28"/>
          <w:szCs w:val="28"/>
        </w:rPr>
      </w:pPr>
      <w:r>
        <w:rPr>
          <w:sz w:val="28"/>
          <w:szCs w:val="28"/>
        </w:rPr>
        <w:t>Т</w:t>
      </w:r>
      <w:r w:rsidR="005D05E3">
        <w:rPr>
          <w:sz w:val="28"/>
          <w:szCs w:val="28"/>
        </w:rPr>
        <w:t>ерриториальная избирательная комис</w:t>
      </w:r>
      <w:r>
        <w:rPr>
          <w:sz w:val="28"/>
          <w:szCs w:val="28"/>
        </w:rPr>
        <w:t xml:space="preserve">сия </w:t>
      </w:r>
    </w:p>
    <w:p w:rsidR="00EC7031" w:rsidRDefault="00EC7031" w:rsidP="0083606B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</w:t>
      </w:r>
      <w:r w:rsidR="005D05E3">
        <w:rPr>
          <w:sz w:val="28"/>
          <w:szCs w:val="28"/>
        </w:rPr>
        <w:t>:</w:t>
      </w:r>
    </w:p>
    <w:p w:rsidR="00D866AB" w:rsidRDefault="00D866AB" w:rsidP="0083606B">
      <w:pPr>
        <w:jc w:val="center"/>
        <w:rPr>
          <w:sz w:val="28"/>
          <w:szCs w:val="28"/>
        </w:rPr>
      </w:pPr>
    </w:p>
    <w:p w:rsidR="00B46390" w:rsidRDefault="005D05E3">
      <w:pPr>
        <w:numPr>
          <w:ilvl w:val="0"/>
          <w:numId w:val="2"/>
        </w:numPr>
        <w:jc w:val="both"/>
        <w:rPr>
          <w:sz w:val="28"/>
          <w:szCs w:val="28"/>
        </w:rPr>
      </w:pPr>
      <w:r>
        <w:rPr>
          <w:sz w:val="28"/>
          <w:szCs w:val="28"/>
        </w:rPr>
        <w:t>Назначить председател</w:t>
      </w:r>
      <w:r w:rsidR="00C63E25">
        <w:rPr>
          <w:sz w:val="28"/>
          <w:szCs w:val="28"/>
        </w:rPr>
        <w:t>ем</w:t>
      </w:r>
      <w:r>
        <w:rPr>
          <w:sz w:val="28"/>
          <w:szCs w:val="28"/>
        </w:rPr>
        <w:t xml:space="preserve"> участков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избирательн</w:t>
      </w:r>
      <w:r w:rsidR="00C63E25">
        <w:rPr>
          <w:sz w:val="28"/>
          <w:szCs w:val="28"/>
        </w:rPr>
        <w:t>ой</w:t>
      </w:r>
      <w:r>
        <w:rPr>
          <w:sz w:val="28"/>
          <w:szCs w:val="28"/>
        </w:rPr>
        <w:t xml:space="preserve"> комисси</w:t>
      </w:r>
      <w:r w:rsidR="00C63E25">
        <w:rPr>
          <w:sz w:val="28"/>
          <w:szCs w:val="28"/>
        </w:rPr>
        <w:t>и</w:t>
      </w:r>
      <w:r>
        <w:rPr>
          <w:sz w:val="28"/>
          <w:szCs w:val="28"/>
        </w:rPr>
        <w:t xml:space="preserve"> избир</w:t>
      </w:r>
      <w:r>
        <w:rPr>
          <w:sz w:val="28"/>
          <w:szCs w:val="28"/>
        </w:rPr>
        <w:t>а</w:t>
      </w:r>
      <w:r>
        <w:rPr>
          <w:sz w:val="28"/>
          <w:szCs w:val="28"/>
        </w:rPr>
        <w:t>тельн</w:t>
      </w:r>
      <w:r w:rsidR="00C63E25">
        <w:rPr>
          <w:sz w:val="28"/>
          <w:szCs w:val="28"/>
        </w:rPr>
        <w:t>ого</w:t>
      </w:r>
      <w:r>
        <w:rPr>
          <w:sz w:val="28"/>
          <w:szCs w:val="28"/>
        </w:rPr>
        <w:t xml:space="preserve"> участк</w:t>
      </w:r>
      <w:r w:rsidR="00C63E25">
        <w:rPr>
          <w:sz w:val="28"/>
          <w:szCs w:val="28"/>
        </w:rPr>
        <w:t>а №</w:t>
      </w:r>
      <w:r>
        <w:rPr>
          <w:sz w:val="28"/>
          <w:szCs w:val="28"/>
        </w:rPr>
        <w:t xml:space="preserve"> 18</w:t>
      </w:r>
      <w:r w:rsidR="0083606B">
        <w:rPr>
          <w:sz w:val="28"/>
          <w:szCs w:val="28"/>
        </w:rPr>
        <w:t>9</w:t>
      </w:r>
      <w:r w:rsidR="005158DC">
        <w:rPr>
          <w:sz w:val="28"/>
          <w:szCs w:val="28"/>
        </w:rPr>
        <w:t>3</w:t>
      </w:r>
      <w:r w:rsidR="00D866AB">
        <w:rPr>
          <w:sz w:val="28"/>
          <w:szCs w:val="28"/>
        </w:rPr>
        <w:t xml:space="preserve"> </w:t>
      </w:r>
      <w:r w:rsidR="00EC7031">
        <w:rPr>
          <w:sz w:val="28"/>
          <w:szCs w:val="28"/>
        </w:rPr>
        <w:t>следующую кандидатуру</w:t>
      </w:r>
      <w:r>
        <w:rPr>
          <w:sz w:val="28"/>
          <w:szCs w:val="28"/>
        </w:rPr>
        <w:t>:</w:t>
      </w:r>
    </w:p>
    <w:p w:rsidR="00C63E25" w:rsidRDefault="00C63E25" w:rsidP="00C63E25">
      <w:pPr>
        <w:ind w:left="735"/>
        <w:jc w:val="both"/>
        <w:rPr>
          <w:sz w:val="28"/>
          <w:szCs w:val="28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804"/>
        <w:gridCol w:w="3307"/>
        <w:gridCol w:w="1418"/>
        <w:gridCol w:w="1559"/>
        <w:gridCol w:w="2977"/>
      </w:tblGrid>
      <w:tr w:rsidR="00EC7031" w:rsidRPr="00366FE6" w:rsidTr="00366FE6">
        <w:trPr>
          <w:trHeight w:val="546"/>
        </w:trPr>
        <w:tc>
          <w:tcPr>
            <w:tcW w:w="804" w:type="dxa"/>
          </w:tcPr>
          <w:p w:rsidR="00EC7031" w:rsidRPr="00366FE6" w:rsidRDefault="00EC7031">
            <w:pPr>
              <w:jc w:val="center"/>
            </w:pPr>
            <w:r w:rsidRPr="00366FE6">
              <w:t>№</w:t>
            </w:r>
          </w:p>
          <w:p w:rsidR="00EC7031" w:rsidRPr="00366FE6" w:rsidRDefault="00EC7031">
            <w:pPr>
              <w:jc w:val="center"/>
            </w:pPr>
            <w:r w:rsidRPr="00366FE6">
              <w:t>УИК</w:t>
            </w:r>
          </w:p>
        </w:tc>
        <w:tc>
          <w:tcPr>
            <w:tcW w:w="3307" w:type="dxa"/>
          </w:tcPr>
          <w:p w:rsidR="00EC7031" w:rsidRPr="00366FE6" w:rsidRDefault="00EC7031">
            <w:pPr>
              <w:jc w:val="center"/>
            </w:pPr>
            <w:r w:rsidRPr="00366FE6">
              <w:t>Фамилия, имя, отчество</w:t>
            </w:r>
          </w:p>
        </w:tc>
        <w:tc>
          <w:tcPr>
            <w:tcW w:w="1418" w:type="dxa"/>
          </w:tcPr>
          <w:p w:rsidR="00EC7031" w:rsidRPr="00366FE6" w:rsidRDefault="00EC7031">
            <w:pPr>
              <w:jc w:val="center"/>
            </w:pPr>
            <w:r w:rsidRPr="00366FE6">
              <w:t>Год</w:t>
            </w:r>
          </w:p>
          <w:p w:rsidR="00EC7031" w:rsidRPr="00366FE6" w:rsidRDefault="00EC7031">
            <w:pPr>
              <w:jc w:val="center"/>
            </w:pPr>
            <w:r w:rsidRPr="00366FE6">
              <w:t>рождения</w:t>
            </w:r>
          </w:p>
        </w:tc>
        <w:tc>
          <w:tcPr>
            <w:tcW w:w="1559" w:type="dxa"/>
          </w:tcPr>
          <w:p w:rsidR="00EC7031" w:rsidRPr="00366FE6" w:rsidRDefault="00EC7031">
            <w:pPr>
              <w:jc w:val="center"/>
            </w:pPr>
            <w:r w:rsidRPr="00366FE6">
              <w:t>Образование</w:t>
            </w:r>
          </w:p>
        </w:tc>
        <w:tc>
          <w:tcPr>
            <w:tcW w:w="2977" w:type="dxa"/>
          </w:tcPr>
          <w:p w:rsidR="00EC7031" w:rsidRPr="00366FE6" w:rsidRDefault="00EC7031">
            <w:pPr>
              <w:jc w:val="center"/>
            </w:pPr>
            <w:r w:rsidRPr="00366FE6">
              <w:t>Наименование</w:t>
            </w:r>
          </w:p>
          <w:p w:rsidR="00EC7031" w:rsidRPr="00366FE6" w:rsidRDefault="00EC7031" w:rsidP="00366FE6">
            <w:pPr>
              <w:jc w:val="center"/>
            </w:pPr>
            <w:r w:rsidRPr="00366FE6">
              <w:t xml:space="preserve"> субъекта выдвижения</w:t>
            </w:r>
          </w:p>
        </w:tc>
      </w:tr>
      <w:tr w:rsidR="005158DC" w:rsidRPr="00366FE6" w:rsidTr="00BD1E39">
        <w:trPr>
          <w:trHeight w:val="573"/>
        </w:trPr>
        <w:tc>
          <w:tcPr>
            <w:tcW w:w="804" w:type="dxa"/>
          </w:tcPr>
          <w:p w:rsidR="005158DC" w:rsidRPr="00A9720D" w:rsidRDefault="005158DC" w:rsidP="00151F97">
            <w:pPr>
              <w:jc w:val="center"/>
            </w:pPr>
            <w:r w:rsidRPr="00A9720D">
              <w:t>1893</w:t>
            </w:r>
          </w:p>
        </w:tc>
        <w:tc>
          <w:tcPr>
            <w:tcW w:w="3307" w:type="dxa"/>
          </w:tcPr>
          <w:p w:rsidR="005158DC" w:rsidRPr="00A9720D" w:rsidRDefault="005158DC" w:rsidP="00151F97">
            <w:pPr>
              <w:jc w:val="both"/>
              <w:rPr>
                <w:b/>
              </w:rPr>
            </w:pPr>
            <w:proofErr w:type="spellStart"/>
            <w:r w:rsidRPr="00A9720D">
              <w:rPr>
                <w:b/>
              </w:rPr>
              <w:t>Любинко</w:t>
            </w:r>
            <w:proofErr w:type="spellEnd"/>
          </w:p>
          <w:p w:rsidR="005158DC" w:rsidRPr="00A9720D" w:rsidRDefault="005158DC" w:rsidP="00151F97">
            <w:pPr>
              <w:jc w:val="both"/>
              <w:rPr>
                <w:b/>
              </w:rPr>
            </w:pPr>
            <w:r w:rsidRPr="00A9720D">
              <w:rPr>
                <w:b/>
              </w:rPr>
              <w:t>Нелли Ивановна</w:t>
            </w:r>
          </w:p>
        </w:tc>
        <w:tc>
          <w:tcPr>
            <w:tcW w:w="1418" w:type="dxa"/>
          </w:tcPr>
          <w:p w:rsidR="005158DC" w:rsidRPr="00A9720D" w:rsidRDefault="005158DC" w:rsidP="00151F97">
            <w:pPr>
              <w:jc w:val="center"/>
            </w:pPr>
            <w:r w:rsidRPr="00A9720D">
              <w:t>1960</w:t>
            </w:r>
          </w:p>
        </w:tc>
        <w:tc>
          <w:tcPr>
            <w:tcW w:w="1559" w:type="dxa"/>
          </w:tcPr>
          <w:p w:rsidR="005158DC" w:rsidRPr="00A9720D" w:rsidRDefault="005158DC" w:rsidP="00151F97">
            <w:pPr>
              <w:jc w:val="center"/>
            </w:pPr>
            <w:r w:rsidRPr="00A9720D">
              <w:t xml:space="preserve">высшее </w:t>
            </w:r>
          </w:p>
        </w:tc>
        <w:tc>
          <w:tcPr>
            <w:tcW w:w="2977" w:type="dxa"/>
          </w:tcPr>
          <w:p w:rsidR="005158DC" w:rsidRPr="00A9720D" w:rsidRDefault="005158DC" w:rsidP="00151F97">
            <w:pPr>
              <w:jc w:val="both"/>
            </w:pPr>
            <w:r w:rsidRPr="00A9720D">
              <w:t>собранием избирателей</w:t>
            </w:r>
          </w:p>
          <w:p w:rsidR="005158DC" w:rsidRPr="00A9720D" w:rsidRDefault="005158DC" w:rsidP="00151F97">
            <w:pPr>
              <w:jc w:val="both"/>
            </w:pPr>
            <w:r w:rsidRPr="00A9720D">
              <w:t>МБОУ СОШ № 91</w:t>
            </w:r>
          </w:p>
        </w:tc>
      </w:tr>
    </w:tbl>
    <w:p w:rsidR="00B46390" w:rsidRDefault="00B46390">
      <w:pPr>
        <w:ind w:left="1065" w:hanging="1065"/>
        <w:jc w:val="both"/>
        <w:rPr>
          <w:sz w:val="28"/>
          <w:szCs w:val="28"/>
        </w:rPr>
      </w:pPr>
    </w:p>
    <w:p w:rsidR="00EC7031" w:rsidRDefault="00C63E25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>2. Председателю</w:t>
      </w:r>
      <w:r w:rsidR="005D05E3">
        <w:rPr>
          <w:sz w:val="28"/>
          <w:szCs w:val="28"/>
        </w:rPr>
        <w:t xml:space="preserve">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 комиссии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="005D05E3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 №</w:t>
      </w:r>
      <w:r w:rsidR="005D05E3">
        <w:rPr>
          <w:sz w:val="28"/>
          <w:szCs w:val="28"/>
        </w:rPr>
        <w:t xml:space="preserve"> 18</w:t>
      </w:r>
      <w:r w:rsidR="0083606B">
        <w:rPr>
          <w:sz w:val="28"/>
          <w:szCs w:val="28"/>
        </w:rPr>
        <w:t>9</w:t>
      </w:r>
      <w:r w:rsidR="005158DC">
        <w:rPr>
          <w:sz w:val="28"/>
          <w:szCs w:val="28"/>
        </w:rPr>
        <w:t>3</w:t>
      </w:r>
      <w:r>
        <w:rPr>
          <w:sz w:val="28"/>
          <w:szCs w:val="28"/>
        </w:rPr>
        <w:t xml:space="preserve"> </w:t>
      </w:r>
      <w:r w:rsidR="005D05E3">
        <w:rPr>
          <w:sz w:val="28"/>
          <w:szCs w:val="28"/>
        </w:rPr>
        <w:t>созвать организационное заседание участков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="005D05E3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="005D05E3">
        <w:rPr>
          <w:sz w:val="28"/>
          <w:szCs w:val="28"/>
        </w:rPr>
        <w:t xml:space="preserve"> не позднее </w:t>
      </w:r>
      <w:r w:rsidR="00AD4DE1">
        <w:rPr>
          <w:sz w:val="28"/>
          <w:szCs w:val="28"/>
        </w:rPr>
        <w:t>25</w:t>
      </w:r>
      <w:r w:rsidR="00EC7031">
        <w:rPr>
          <w:sz w:val="28"/>
          <w:szCs w:val="28"/>
        </w:rPr>
        <w:t xml:space="preserve"> апреля</w:t>
      </w:r>
      <w:r w:rsidR="005D05E3" w:rsidRPr="00EC7031">
        <w:rPr>
          <w:sz w:val="28"/>
          <w:szCs w:val="28"/>
        </w:rPr>
        <w:t xml:space="preserve"> 20</w:t>
      </w:r>
      <w:r w:rsidR="00EC7031">
        <w:rPr>
          <w:sz w:val="28"/>
          <w:szCs w:val="28"/>
        </w:rPr>
        <w:t>13</w:t>
      </w:r>
      <w:r w:rsidR="005D05E3" w:rsidRPr="00EC7031">
        <w:rPr>
          <w:sz w:val="28"/>
          <w:szCs w:val="28"/>
        </w:rPr>
        <w:t xml:space="preserve"> года</w:t>
      </w:r>
      <w:r w:rsidR="00366FE6">
        <w:rPr>
          <w:sz w:val="28"/>
          <w:szCs w:val="28"/>
        </w:rPr>
        <w:t>;</w:t>
      </w:r>
    </w:p>
    <w:p w:rsidR="00366FE6" w:rsidRDefault="00EC7031" w:rsidP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</w:t>
      </w:r>
      <w:proofErr w:type="gramStart"/>
      <w:r w:rsidR="00366FE6">
        <w:rPr>
          <w:sz w:val="28"/>
          <w:szCs w:val="28"/>
        </w:rPr>
        <w:t>Разместить</w:t>
      </w:r>
      <w:proofErr w:type="gramEnd"/>
      <w:r w:rsidR="00366FE6">
        <w:rPr>
          <w:sz w:val="28"/>
          <w:szCs w:val="28"/>
        </w:rPr>
        <w:t xml:space="preserve"> настоящее постановление на сайте Территориальной избир</w:t>
      </w:r>
      <w:r w:rsidR="00366FE6">
        <w:rPr>
          <w:sz w:val="28"/>
          <w:szCs w:val="28"/>
        </w:rPr>
        <w:t>а</w:t>
      </w:r>
      <w:r w:rsidR="00366FE6">
        <w:rPr>
          <w:sz w:val="28"/>
          <w:szCs w:val="28"/>
        </w:rPr>
        <w:t>тельной комиссии Первомайского района г. Ростова-на-Дону;</w:t>
      </w:r>
    </w:p>
    <w:p w:rsidR="00366FE6" w:rsidRDefault="00366FE6">
      <w:pPr>
        <w:ind w:firstLine="73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выполнением настоящего постановления возложить на    секретаря</w:t>
      </w:r>
      <w:r w:rsidRPr="00366FE6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Территориальной избирательной комиссии Первомайского района </w:t>
      </w:r>
    </w:p>
    <w:p w:rsidR="00EC7031" w:rsidRDefault="00366FE6" w:rsidP="00366FE6">
      <w:pPr>
        <w:jc w:val="both"/>
        <w:rPr>
          <w:sz w:val="28"/>
          <w:szCs w:val="28"/>
        </w:rPr>
      </w:pPr>
      <w:r>
        <w:rPr>
          <w:sz w:val="28"/>
          <w:szCs w:val="28"/>
        </w:rPr>
        <w:t>г. Ростова-на-Дону Гурьеву Е.Я.</w:t>
      </w:r>
    </w:p>
    <w:p w:rsidR="00EC7031" w:rsidRPr="005D05E3" w:rsidRDefault="00EC7031" w:rsidP="00C63E25">
      <w:pPr>
        <w:jc w:val="both"/>
        <w:rPr>
          <w:sz w:val="28"/>
          <w:szCs w:val="28"/>
        </w:rPr>
      </w:pPr>
    </w:p>
    <w:tbl>
      <w:tblPr>
        <w:tblW w:w="10173" w:type="dxa"/>
        <w:tblLayout w:type="fixed"/>
        <w:tblLook w:val="0000" w:firstRow="0" w:lastRow="0" w:firstColumn="0" w:lastColumn="0" w:noHBand="0" w:noVBand="0"/>
      </w:tblPr>
      <w:tblGrid>
        <w:gridCol w:w="10173"/>
      </w:tblGrid>
      <w:tr w:rsidR="00EC7031" w:rsidTr="0083606B">
        <w:trPr>
          <w:trHeight w:val="333"/>
        </w:trPr>
        <w:tc>
          <w:tcPr>
            <w:tcW w:w="10173" w:type="dxa"/>
          </w:tcPr>
          <w:p w:rsidR="00EC7031" w:rsidRDefault="00EC7031" w:rsidP="00EC7031">
            <w:pPr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Председатель комиссии                                                                      А.А. Емельянова </w:t>
            </w:r>
          </w:p>
          <w:p w:rsidR="00EC7031" w:rsidRDefault="00EC7031">
            <w:pPr>
              <w:jc w:val="center"/>
              <w:rPr>
                <w:sz w:val="28"/>
              </w:rPr>
            </w:pPr>
          </w:p>
        </w:tc>
      </w:tr>
      <w:tr w:rsidR="00EC7031" w:rsidTr="00EC7031">
        <w:trPr>
          <w:trHeight w:val="516"/>
        </w:trPr>
        <w:tc>
          <w:tcPr>
            <w:tcW w:w="10173" w:type="dxa"/>
          </w:tcPr>
          <w:p w:rsidR="00EC7031" w:rsidRPr="00EC7031" w:rsidRDefault="00EC7031" w:rsidP="00366FE6">
            <w:pPr>
              <w:tabs>
                <w:tab w:val="left" w:pos="7875"/>
                <w:tab w:val="left" w:pos="8221"/>
                <w:tab w:val="left" w:pos="12474"/>
                <w:tab w:val="left" w:pos="12758"/>
              </w:tabs>
              <w:jc w:val="both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Секретарь комиссии                                                             </w:t>
            </w:r>
            <w:r w:rsidR="00081954">
              <w:rPr>
                <w:sz w:val="28"/>
                <w:szCs w:val="28"/>
              </w:rPr>
              <w:t xml:space="preserve">  </w:t>
            </w:r>
            <w:bookmarkStart w:id="0" w:name="_GoBack"/>
            <w:bookmarkEnd w:id="0"/>
            <w:r>
              <w:rPr>
                <w:sz w:val="28"/>
                <w:szCs w:val="28"/>
              </w:rPr>
              <w:t xml:space="preserve">             Е.Я. Гурьева</w:t>
            </w:r>
          </w:p>
        </w:tc>
      </w:tr>
    </w:tbl>
    <w:p w:rsidR="005D05E3" w:rsidRPr="00C63E25" w:rsidRDefault="005D05E3" w:rsidP="00C63E25">
      <w:pPr>
        <w:jc w:val="both"/>
      </w:pPr>
    </w:p>
    <w:sectPr w:rsidR="005D05E3" w:rsidRPr="00C63E25" w:rsidSect="00C63E25">
      <w:pgSz w:w="11906" w:h="16838"/>
      <w:pgMar w:top="1134" w:right="851" w:bottom="1134" w:left="1135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B325D00"/>
    <w:multiLevelType w:val="hybridMultilevel"/>
    <w:tmpl w:val="B9BE4C1A"/>
    <w:lvl w:ilvl="0" w:tplc="CF6C1ED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">
    <w:nsid w:val="7A561378"/>
    <w:multiLevelType w:val="hybridMultilevel"/>
    <w:tmpl w:val="72B2B44E"/>
    <w:lvl w:ilvl="0" w:tplc="5844894A">
      <w:start w:val="1"/>
      <w:numFmt w:val="decimal"/>
      <w:lvlText w:val="%1."/>
      <w:lvlJc w:val="left"/>
      <w:pPr>
        <w:ind w:left="109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15" w:hanging="360"/>
      </w:pPr>
    </w:lvl>
    <w:lvl w:ilvl="2" w:tplc="0419001B" w:tentative="1">
      <w:start w:val="1"/>
      <w:numFmt w:val="lowerRoman"/>
      <w:lvlText w:val="%3."/>
      <w:lvlJc w:val="right"/>
      <w:pPr>
        <w:ind w:left="2535" w:hanging="180"/>
      </w:pPr>
    </w:lvl>
    <w:lvl w:ilvl="3" w:tplc="0419000F" w:tentative="1">
      <w:start w:val="1"/>
      <w:numFmt w:val="decimal"/>
      <w:lvlText w:val="%4."/>
      <w:lvlJc w:val="left"/>
      <w:pPr>
        <w:ind w:left="3255" w:hanging="360"/>
      </w:pPr>
    </w:lvl>
    <w:lvl w:ilvl="4" w:tplc="04190019" w:tentative="1">
      <w:start w:val="1"/>
      <w:numFmt w:val="lowerLetter"/>
      <w:lvlText w:val="%5."/>
      <w:lvlJc w:val="left"/>
      <w:pPr>
        <w:ind w:left="3975" w:hanging="360"/>
      </w:pPr>
    </w:lvl>
    <w:lvl w:ilvl="5" w:tplc="0419001B" w:tentative="1">
      <w:start w:val="1"/>
      <w:numFmt w:val="lowerRoman"/>
      <w:lvlText w:val="%6."/>
      <w:lvlJc w:val="right"/>
      <w:pPr>
        <w:ind w:left="4695" w:hanging="180"/>
      </w:pPr>
    </w:lvl>
    <w:lvl w:ilvl="6" w:tplc="0419000F" w:tentative="1">
      <w:start w:val="1"/>
      <w:numFmt w:val="decimal"/>
      <w:lvlText w:val="%7."/>
      <w:lvlJc w:val="left"/>
      <w:pPr>
        <w:ind w:left="5415" w:hanging="360"/>
      </w:pPr>
    </w:lvl>
    <w:lvl w:ilvl="7" w:tplc="04190019" w:tentative="1">
      <w:start w:val="1"/>
      <w:numFmt w:val="lowerLetter"/>
      <w:lvlText w:val="%8."/>
      <w:lvlJc w:val="left"/>
      <w:pPr>
        <w:ind w:left="6135" w:hanging="360"/>
      </w:pPr>
    </w:lvl>
    <w:lvl w:ilvl="8" w:tplc="0419001B" w:tentative="1">
      <w:start w:val="1"/>
      <w:numFmt w:val="lowerRoman"/>
      <w:lvlText w:val="%9."/>
      <w:lvlJc w:val="right"/>
      <w:pPr>
        <w:ind w:left="685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proofState w:spelling="clean" w:grammar="clean"/>
  <w:attachedTemplate r:id="rId1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05E3"/>
    <w:rsid w:val="00081954"/>
    <w:rsid w:val="00366FE6"/>
    <w:rsid w:val="00382DC0"/>
    <w:rsid w:val="00501291"/>
    <w:rsid w:val="00505E0B"/>
    <w:rsid w:val="005158DC"/>
    <w:rsid w:val="005A028B"/>
    <w:rsid w:val="005D05E3"/>
    <w:rsid w:val="005E180A"/>
    <w:rsid w:val="00647331"/>
    <w:rsid w:val="00650099"/>
    <w:rsid w:val="00687DB0"/>
    <w:rsid w:val="006E579A"/>
    <w:rsid w:val="00807A90"/>
    <w:rsid w:val="0083606B"/>
    <w:rsid w:val="008A522D"/>
    <w:rsid w:val="009C2E44"/>
    <w:rsid w:val="00AB72AE"/>
    <w:rsid w:val="00AD4DE1"/>
    <w:rsid w:val="00B44567"/>
    <w:rsid w:val="00B46390"/>
    <w:rsid w:val="00C63E25"/>
    <w:rsid w:val="00D866AB"/>
    <w:rsid w:val="00DA48BF"/>
    <w:rsid w:val="00E070E8"/>
    <w:rsid w:val="00EC7031"/>
    <w:rsid w:val="00EE4F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63E25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63E2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Kadry_TIK\dot\&#1087;&#1088;&#1077;&#1076;&#1089;&#1077;&#1076;&#1072;&#1090;&#1077;&#1083;&#1080;%20&#1059;&#1048;&#1050;%201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председатели УИК 1</Template>
  <TotalTime>1</TotalTime>
  <Pages>1</Pages>
  <Words>235</Words>
  <Characters>1345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РЕШЕНИЕ</vt:lpstr>
    </vt:vector>
  </TitlesOfParts>
  <Company/>
  <LinksUpToDate>false</LinksUpToDate>
  <CharactersWithSpaces>1577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РЕШЕНИЕ</dc:title>
  <dc:subject/>
  <dc:creator>TIK</dc:creator>
  <cp:keywords/>
  <dc:description/>
  <cp:lastModifiedBy>TIK</cp:lastModifiedBy>
  <cp:revision>4</cp:revision>
  <cp:lastPrinted>2013-08-07T12:16:00Z</cp:lastPrinted>
  <dcterms:created xsi:type="dcterms:W3CDTF">2013-04-11T15:36:00Z</dcterms:created>
  <dcterms:modified xsi:type="dcterms:W3CDTF">2013-08-07T12:16:00Z</dcterms:modified>
</cp:coreProperties>
</file>