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DC296C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6663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46042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№ </w:t>
      </w:r>
      <w:r w:rsidR="007F19BC">
        <w:rPr>
          <w:rFonts w:ascii="Times New Roman" w:eastAsia="Times New Roman" w:hAnsi="Times New Roman" w:cs="Times New Roman"/>
          <w:sz w:val="28"/>
          <w:szCs w:val="28"/>
          <w:lang w:eastAsia="ru-RU"/>
        </w:rPr>
        <w:t>6-6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911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</w:tblGrid>
      <w:tr w:rsidR="00E46042" w:rsidTr="00E46042">
        <w:tc>
          <w:tcPr>
            <w:tcW w:w="8364" w:type="dxa"/>
          </w:tcPr>
          <w:p w:rsidR="00E46042" w:rsidRDefault="00E46042" w:rsidP="00E46042">
            <w:pPr>
              <w:tabs>
                <w:tab w:val="left" w:pos="8222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заявления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Авдиенко Марии Юрьевны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3A413B" w:rsidRPr="00E46042" w:rsidRDefault="003A413B" w:rsidP="00E4604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70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1886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Авдиенко Марию Юрьевну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7F1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D149ED" w:rsidRPr="00D149E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9115E4">
        <w:rPr>
          <w:rFonts w:ascii="Times New Roman" w:eastAsia="Times New Roman" w:hAnsi="Times New Roman" w:cs="Times New Roman"/>
          <w:sz w:val="28"/>
          <w:szCs w:val="28"/>
          <w:lang w:eastAsia="ru-RU"/>
        </w:rPr>
        <w:t>886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66633"/>
    <w:rsid w:val="002A6C3C"/>
    <w:rsid w:val="003A0C91"/>
    <w:rsid w:val="003A413B"/>
    <w:rsid w:val="003B455B"/>
    <w:rsid w:val="003E0371"/>
    <w:rsid w:val="0049560A"/>
    <w:rsid w:val="005427DD"/>
    <w:rsid w:val="005D72AD"/>
    <w:rsid w:val="005F04D9"/>
    <w:rsid w:val="007E3D0B"/>
    <w:rsid w:val="007F19BC"/>
    <w:rsid w:val="008E21A1"/>
    <w:rsid w:val="009115E4"/>
    <w:rsid w:val="00A27D69"/>
    <w:rsid w:val="00A94AF5"/>
    <w:rsid w:val="00D149ED"/>
    <w:rsid w:val="00D354C9"/>
    <w:rsid w:val="00DC296C"/>
    <w:rsid w:val="00E46042"/>
    <w:rsid w:val="00E70804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46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460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2026-06-08T11:30:00Z</cp:lastPrinted>
  <dcterms:created xsi:type="dcterms:W3CDTF">2026-05-18T10:51:00Z</dcterms:created>
  <dcterms:modified xsi:type="dcterms:W3CDTF">2026-06-08T11:30:00Z</dcterms:modified>
</cp:coreProperties>
</file>