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ABC" w:rsidRDefault="00C74ABC" w:rsidP="00C74AB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ABC" w:rsidRDefault="00C74ABC" w:rsidP="00C74AB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C74ABC" w:rsidRDefault="00C74ABC" w:rsidP="00C74AB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C74ABC" w:rsidRDefault="00C74ABC" w:rsidP="00C74ABC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C74ABC" w:rsidRDefault="00C74ABC" w:rsidP="00C74AB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C74ABC" w:rsidRDefault="00C74ABC" w:rsidP="00C74AB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 w:rsidR="00486B90">
        <w:rPr>
          <w:rFonts w:ascii="Times New Roman" w:hAnsi="Times New Roman"/>
          <w:sz w:val="28"/>
          <w:szCs w:val="28"/>
        </w:rPr>
        <w:t xml:space="preserve">                         № 24-72</w:t>
      </w:r>
      <w:bookmarkStart w:id="0" w:name="_GoBack"/>
      <w:bookmarkEnd w:id="0"/>
    </w:p>
    <w:p w:rsidR="00C74ABC" w:rsidRDefault="00C74ABC" w:rsidP="00C74ABC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C74ABC" w:rsidRDefault="00C74ABC" w:rsidP="00C74AB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74ABC" w:rsidTr="00C74ABC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74ABC" w:rsidRDefault="00C74ABC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участка, участка референдума № 1890  Первомайского района города Ростова-на-Дону</w:t>
            </w:r>
          </w:p>
        </w:tc>
      </w:tr>
    </w:tbl>
    <w:p w:rsidR="00C74ABC" w:rsidRDefault="00C74ABC" w:rsidP="00C74ABC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C74ABC" w:rsidRDefault="00C74ABC" w:rsidP="00C74ABC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26.05.2023 года № 24-17,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 для назначения председателя участковой комиссии избирательного участка, участка референдума № 1890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C74ABC" w:rsidRDefault="00C74ABC" w:rsidP="00C74AB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74ABC" w:rsidRDefault="00C74ABC" w:rsidP="00C74ABC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C74ABC" w:rsidRDefault="00C74ABC" w:rsidP="00C74AB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1890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Ганзюк Ирину Валерьевну</w:t>
      </w:r>
      <w:r>
        <w:rPr>
          <w:rFonts w:ascii="Times New Roman" w:hAnsi="Times New Roman"/>
          <w:sz w:val="28"/>
        </w:rPr>
        <w:t>.</w:t>
      </w:r>
    </w:p>
    <w:p w:rsidR="00C74ABC" w:rsidRDefault="00C74ABC" w:rsidP="00C74AB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1890,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C74ABC" w:rsidRDefault="00C74ABC" w:rsidP="00C74AB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74ABC" w:rsidRDefault="00C74ABC" w:rsidP="00C74AB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C74ABC" w:rsidRDefault="00C74ABC" w:rsidP="00C74ABC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74ABC" w:rsidRDefault="00C74ABC" w:rsidP="00C74AB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C74ABC" w:rsidRDefault="00C74ABC" w:rsidP="00C74AB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74ABC" w:rsidRDefault="00C74ABC" w:rsidP="00C74AB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C74ABC" w:rsidRDefault="00C74ABC" w:rsidP="00C74AB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C74ABC" w:rsidRDefault="00C74ABC" w:rsidP="00C74AB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Хошафян</w:t>
      </w:r>
    </w:p>
    <w:p w:rsidR="00C74ABC" w:rsidRDefault="00C74ABC" w:rsidP="00C74ABC"/>
    <w:p w:rsidR="00C74ABC" w:rsidRDefault="00C74ABC" w:rsidP="00C74ABC"/>
    <w:p w:rsidR="00C74ABC" w:rsidRDefault="00C74ABC" w:rsidP="00C74ABC"/>
    <w:p w:rsidR="00EC0F8A" w:rsidRDefault="00EC0F8A"/>
    <w:sectPr w:rsidR="00EC0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ABC"/>
    <w:rsid w:val="00486B90"/>
    <w:rsid w:val="00C74ABC"/>
    <w:rsid w:val="00EC0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AB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4AB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C74A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74A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4AB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AB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4AB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C74A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74A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4AB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1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2023-05-25T13:43:00Z</dcterms:created>
  <dcterms:modified xsi:type="dcterms:W3CDTF">2023-05-30T13:51:00Z</dcterms:modified>
</cp:coreProperties>
</file>