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9C2BDD" wp14:editId="1E4B8957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32BEA" w:rsidRPr="00031E7B" w:rsidRDefault="00232BEA" w:rsidP="00232BEA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32BEA" w:rsidRPr="00031E7B" w:rsidRDefault="00232BEA" w:rsidP="00232BE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32BEA" w:rsidRPr="00031E7B" w:rsidRDefault="007A4164" w:rsidP="00232B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094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/19</w:t>
      </w:r>
    </w:p>
    <w:p w:rsidR="00232BEA" w:rsidRPr="00031E7B" w:rsidRDefault="00232BEA" w:rsidP="00232B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164" w:rsidRDefault="007A4164" w:rsidP="007A4164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9B5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определении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</w:t>
      </w:r>
      <w:r w:rsidR="009B5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выборов депутатов Ростовской-на-Дону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городской Думы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восьмого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 </w:t>
      </w: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19</w:t>
      </w:r>
    </w:p>
    <w:p w:rsidR="009B5D1C" w:rsidRPr="00031E7B" w:rsidRDefault="009B5D1C" w:rsidP="007A4164">
      <w:pPr>
        <w:spacing w:after="120" w:line="240" w:lineRule="auto"/>
        <w:ind w:left="1843" w:right="19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2BEA" w:rsidRPr="00031E7B" w:rsidRDefault="007A4164" w:rsidP="007A4164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восьмого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Территориальная избирательная комиссия 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 округу № 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 выборах приняло участие </w:t>
      </w:r>
      <w:r w:rsidR="00B03CDA">
        <w:rPr>
          <w:rFonts w:ascii="Times New Roman" w:eastAsia="Times New Roman" w:hAnsi="Times New Roman" w:cs="Times New Roman"/>
          <w:sz w:val="28"/>
          <w:szCs w:val="28"/>
          <w:lang w:eastAsia="ru-RU"/>
        </w:rPr>
        <w:t>12243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03CD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двенадцать тысяч двести сорок три</w:t>
      </w:r>
      <w:r w:rsidR="00330226">
        <w:rPr>
          <w:rFonts w:ascii="Times New Roman" w:eastAsia="Times New Roman" w:hAnsi="Times New Roman" w:cs="Times New Roman"/>
          <w:sz w:val="28"/>
          <w:szCs w:val="28"/>
          <w:lang w:eastAsia="ru-RU"/>
        </w:rPr>
        <w:t>) избирателя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составило </w:t>
      </w:r>
      <w:r w:rsidR="00232B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3CDA">
        <w:rPr>
          <w:rFonts w:ascii="Times New Roman" w:eastAsia="Times New Roman" w:hAnsi="Times New Roman" w:cs="Times New Roman"/>
          <w:sz w:val="28"/>
          <w:szCs w:val="28"/>
          <w:lang w:eastAsia="ru-RU"/>
        </w:rPr>
        <w:t>42,44</w:t>
      </w:r>
      <w:r w:rsidR="00232BEA" w:rsidRPr="008F07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</w:t>
      </w:r>
      <w:r w:rsidR="00232BEA"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избирателей, внесенных в списки избирателей на момент окончания голосования.</w:t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232BEA" w:rsidRPr="00031E7B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7A4164">
        <w:rPr>
          <w:rFonts w:ascii="Times New Roman" w:eastAsia="Calibri" w:hAnsi="Times New Roman" w:cs="Times New Roman"/>
          <w:sz w:val="28"/>
          <w:szCs w:val="28"/>
        </w:rPr>
        <w:t>Гапонова Павла Геннадьевича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B03CDA">
        <w:rPr>
          <w:rFonts w:ascii="Times New Roman" w:eastAsia="Calibri" w:hAnsi="Times New Roman" w:cs="Times New Roman"/>
          <w:sz w:val="28"/>
          <w:szCs w:val="28"/>
        </w:rPr>
        <w:t>3194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03CDA">
        <w:rPr>
          <w:rFonts w:ascii="Times New Roman" w:eastAsia="Calibri" w:hAnsi="Times New Roman" w:cs="Times New Roman"/>
          <w:sz w:val="28"/>
          <w:szCs w:val="28"/>
        </w:rPr>
        <w:t>три тысячи сто девяносто четыре</w:t>
      </w:r>
      <w:r w:rsidR="00330226">
        <w:rPr>
          <w:rFonts w:ascii="Times New Roman" w:eastAsia="Calibri" w:hAnsi="Times New Roman" w:cs="Times New Roman"/>
          <w:sz w:val="28"/>
          <w:szCs w:val="28"/>
        </w:rPr>
        <w:t>) голоса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03CDA">
        <w:rPr>
          <w:rFonts w:ascii="Times New Roman" w:eastAsia="Calibri" w:hAnsi="Times New Roman" w:cs="Times New Roman"/>
          <w:sz w:val="28"/>
          <w:szCs w:val="28"/>
        </w:rPr>
        <w:t>26,09</w:t>
      </w:r>
      <w:r w:rsidRPr="008F0710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7A4164">
        <w:rPr>
          <w:rFonts w:ascii="Times New Roman" w:eastAsia="Calibri" w:hAnsi="Times New Roman" w:cs="Times New Roman"/>
          <w:sz w:val="28"/>
          <w:szCs w:val="28"/>
        </w:rPr>
        <w:t>Парфенова Андрея Васильевича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03CDA">
        <w:rPr>
          <w:rFonts w:ascii="Times New Roman" w:eastAsia="Calibri" w:hAnsi="Times New Roman" w:cs="Times New Roman"/>
          <w:sz w:val="28"/>
          <w:szCs w:val="28"/>
        </w:rPr>
        <w:t>1607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03CDA">
        <w:rPr>
          <w:rFonts w:ascii="Times New Roman" w:eastAsia="Calibri" w:hAnsi="Times New Roman" w:cs="Times New Roman"/>
          <w:sz w:val="28"/>
          <w:szCs w:val="28"/>
        </w:rPr>
        <w:t>одна тысяча шестьсот семь</w:t>
      </w:r>
      <w:r w:rsidR="00330226">
        <w:rPr>
          <w:rFonts w:ascii="Times New Roman" w:eastAsia="Calibri" w:hAnsi="Times New Roman" w:cs="Times New Roman"/>
          <w:sz w:val="28"/>
          <w:szCs w:val="28"/>
        </w:rPr>
        <w:t>) голосов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03CDA">
        <w:rPr>
          <w:rFonts w:ascii="Times New Roman" w:eastAsia="Calibri" w:hAnsi="Times New Roman" w:cs="Times New Roman"/>
          <w:sz w:val="28"/>
          <w:szCs w:val="28"/>
        </w:rPr>
        <w:t>13,13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7A4164">
        <w:rPr>
          <w:rFonts w:ascii="Times New Roman" w:eastAsia="Calibri" w:hAnsi="Times New Roman" w:cs="Times New Roman"/>
          <w:sz w:val="28"/>
          <w:szCs w:val="28"/>
        </w:rPr>
        <w:t>Пшеничного Дениса Игоревича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03CDA">
        <w:rPr>
          <w:rFonts w:ascii="Times New Roman" w:eastAsia="Calibri" w:hAnsi="Times New Roman" w:cs="Times New Roman"/>
          <w:sz w:val="28"/>
          <w:szCs w:val="28"/>
        </w:rPr>
        <w:t>1108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39694F">
        <w:rPr>
          <w:rFonts w:ascii="Times New Roman" w:eastAsia="Calibri" w:hAnsi="Times New Roman" w:cs="Times New Roman"/>
          <w:sz w:val="28"/>
          <w:szCs w:val="28"/>
        </w:rPr>
        <w:t>одна тыся</w:t>
      </w:r>
      <w:r w:rsidR="00330226">
        <w:rPr>
          <w:rFonts w:ascii="Times New Roman" w:eastAsia="Calibri" w:hAnsi="Times New Roman" w:cs="Times New Roman"/>
          <w:sz w:val="28"/>
          <w:szCs w:val="28"/>
        </w:rPr>
        <w:t xml:space="preserve">ча </w:t>
      </w:r>
      <w:r w:rsidR="00B03CDA">
        <w:rPr>
          <w:rFonts w:ascii="Times New Roman" w:eastAsia="Calibri" w:hAnsi="Times New Roman" w:cs="Times New Roman"/>
          <w:sz w:val="28"/>
          <w:szCs w:val="28"/>
        </w:rPr>
        <w:t>сто восемь</w:t>
      </w:r>
      <w:r w:rsidR="00330226">
        <w:rPr>
          <w:rFonts w:ascii="Times New Roman" w:eastAsia="Calibri" w:hAnsi="Times New Roman" w:cs="Times New Roman"/>
          <w:sz w:val="28"/>
          <w:szCs w:val="28"/>
        </w:rPr>
        <w:t>) голос</w:t>
      </w:r>
      <w:r w:rsidR="00B03CDA">
        <w:rPr>
          <w:rFonts w:ascii="Times New Roman" w:eastAsia="Calibri" w:hAnsi="Times New Roman" w:cs="Times New Roman"/>
          <w:sz w:val="28"/>
          <w:szCs w:val="28"/>
        </w:rPr>
        <w:t>ов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 избирателей – </w:t>
      </w:r>
      <w:r w:rsidR="00B03CDA">
        <w:rPr>
          <w:rFonts w:ascii="Times New Roman" w:eastAsia="Calibri" w:hAnsi="Times New Roman" w:cs="Times New Roman"/>
          <w:sz w:val="28"/>
          <w:szCs w:val="28"/>
        </w:rPr>
        <w:t>9,05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232BEA" w:rsidRDefault="00232BEA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 w:rsidR="007A4164">
        <w:rPr>
          <w:rFonts w:ascii="Times New Roman" w:eastAsia="Calibri" w:hAnsi="Times New Roman" w:cs="Times New Roman"/>
          <w:sz w:val="28"/>
          <w:szCs w:val="28"/>
        </w:rPr>
        <w:t>Сазонова Сергея Сергеевича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B03CDA">
        <w:rPr>
          <w:rFonts w:ascii="Times New Roman" w:eastAsia="Calibri" w:hAnsi="Times New Roman" w:cs="Times New Roman"/>
          <w:sz w:val="28"/>
          <w:szCs w:val="28"/>
        </w:rPr>
        <w:t>6206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03CDA">
        <w:rPr>
          <w:rFonts w:ascii="Times New Roman" w:eastAsia="Calibri" w:hAnsi="Times New Roman" w:cs="Times New Roman"/>
          <w:sz w:val="28"/>
          <w:szCs w:val="28"/>
        </w:rPr>
        <w:t>шесть тысяч двести шесть</w:t>
      </w:r>
      <w:r w:rsidR="0039694F">
        <w:rPr>
          <w:rFonts w:ascii="Times New Roman" w:eastAsia="Calibri" w:hAnsi="Times New Roman" w:cs="Times New Roman"/>
          <w:sz w:val="28"/>
          <w:szCs w:val="28"/>
        </w:rPr>
        <w:t xml:space="preserve">) голосов избирателей – </w:t>
      </w:r>
      <w:r w:rsidR="00B03CDA">
        <w:rPr>
          <w:rFonts w:ascii="Times New Roman" w:eastAsia="Calibri" w:hAnsi="Times New Roman" w:cs="Times New Roman"/>
          <w:sz w:val="28"/>
          <w:szCs w:val="28"/>
        </w:rPr>
        <w:t>50,69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9B5D1C" w:rsidRDefault="00232BEA" w:rsidP="00232B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0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</w:t>
      </w: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Ростовской области </w:t>
      </w:r>
      <w:r w:rsidR="007A4164" w:rsidRPr="0098644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9B5D1C" w:rsidRDefault="009B5D1C" w:rsidP="00232B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Pr="00031E7B" w:rsidRDefault="00232BEA" w:rsidP="00232BE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0"/>
    </w:p>
    <w:p w:rsidR="00232BEA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2BEA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232BEA" w:rsidRPr="00031E7B" w:rsidRDefault="00232BEA" w:rsidP="00232BE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32BEA" w:rsidRPr="00E1710B" w:rsidRDefault="007A4164" w:rsidP="00232BE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32BEA">
        <w:rPr>
          <w:rFonts w:ascii="Times New Roman" w:eastAsia="Calibri" w:hAnsi="Times New Roman" w:cs="Times New Roman"/>
          <w:sz w:val="28"/>
          <w:szCs w:val="28"/>
        </w:rPr>
        <w:t>1.</w:t>
      </w:r>
      <w:r w:rsidR="00232BEA"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232BEA" w:rsidRPr="00E1710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232BEA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232BEA"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 w:rsidR="00232BEA">
        <w:rPr>
          <w:rFonts w:ascii="Times New Roman" w:eastAsia="Calibri" w:hAnsi="Times New Roman" w:cs="Times New Roman"/>
          <w:sz w:val="28"/>
          <w:szCs w:val="28"/>
        </w:rPr>
        <w:t xml:space="preserve"> округу № 19</w:t>
      </w:r>
      <w:r w:rsidR="00232BEA" w:rsidRPr="00E1710B">
        <w:rPr>
          <w:rFonts w:ascii="Times New Roman" w:eastAsia="Calibri" w:hAnsi="Times New Roman" w:cs="Times New Roman"/>
          <w:sz w:val="28"/>
          <w:szCs w:val="28"/>
        </w:rPr>
        <w:t xml:space="preserve"> состоявшимися и действительными.</w:t>
      </w:r>
    </w:p>
    <w:p w:rsidR="00A2783D" w:rsidRDefault="007A4164" w:rsidP="00A2783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>2. Утвердить протокол № 1 от 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сентября 202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года и сводную таблицу </w:t>
      </w:r>
      <w:bookmarkStart w:id="1" w:name="_Hlk50721404"/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 w:rsidR="00232BEA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1"/>
      <w:r w:rsidR="002E0A02">
        <w:rPr>
          <w:rFonts w:ascii="Times New Roman" w:eastAsia="Calibri" w:hAnsi="Times New Roman" w:cs="Times New Roman"/>
          <w:sz w:val="28"/>
          <w:szCs w:val="28"/>
        </w:rPr>
        <w:t>19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2" w:name="_Hlk50727045"/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по выборам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созыва.</w:t>
      </w:r>
      <w:bookmarkEnd w:id="2"/>
    </w:p>
    <w:p w:rsidR="002E0A02" w:rsidRDefault="00A2783D" w:rsidP="00A2783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3.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Признать избранным по </w:t>
      </w:r>
      <w:r w:rsidR="00232BEA"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2E0A02">
        <w:rPr>
          <w:rFonts w:ascii="Times New Roman" w:eastAsia="Calibri" w:hAnsi="Times New Roman" w:cs="Times New Roman"/>
          <w:sz w:val="28"/>
          <w:szCs w:val="28"/>
        </w:rPr>
        <w:t>19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зарегистрированного кандидата  </w:t>
      </w:r>
      <w:r>
        <w:rPr>
          <w:rFonts w:ascii="Times New Roman" w:eastAsia="Calibri" w:hAnsi="Times New Roman" w:cs="Times New Roman"/>
          <w:sz w:val="28"/>
          <w:szCs w:val="28"/>
        </w:rPr>
        <w:t>Сазонова Сергея Сергеевича</w:t>
      </w:r>
      <w:r w:rsidR="00232BEA" w:rsidRPr="00792696">
        <w:rPr>
          <w:rFonts w:ascii="Times New Roman" w:eastAsia="Calibri" w:hAnsi="Times New Roman" w:cs="Times New Roman"/>
          <w:sz w:val="28"/>
          <w:szCs w:val="28"/>
        </w:rPr>
        <w:t>,</w:t>
      </w:r>
      <w:r w:rsidR="00232BEA">
        <w:rPr>
          <w:rFonts w:ascii="Times New Roman" w:hAnsi="Times New Roman" w:cs="Times New Roman"/>
          <w:sz w:val="28"/>
          <w:szCs w:val="28"/>
        </w:rPr>
        <w:t xml:space="preserve"> </w:t>
      </w:r>
      <w:r w:rsidRPr="00A2783D">
        <w:rPr>
          <w:rFonts w:ascii="Times New Roman" w:hAnsi="Times New Roman" w:cs="Times New Roman"/>
          <w:sz w:val="28"/>
          <w:szCs w:val="28"/>
        </w:rPr>
        <w:t>1988 года рождения; место жительства Калининградская область, город Калининград; Общество с ограниченной ответственностью «ИНДРАЙВ», учредитель и генеральный директор; выдвинут Всероссийской политической  партией  «ЕДИНАЯ РОССИЯ»; член Всероссийской политической  партии 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32BEA" w:rsidRPr="00E7697F">
        <w:rPr>
          <w:rFonts w:ascii="Times New Roman" w:hAnsi="Times New Roman" w:cs="Times New Roman"/>
          <w:sz w:val="28"/>
          <w:szCs w:val="28"/>
        </w:rPr>
        <w:t xml:space="preserve"> 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A2783D" w:rsidRDefault="00A2783D" w:rsidP="00A2783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>4. Секретарю Территор</w:t>
      </w:r>
      <w:r w:rsidR="00232BEA"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обеспечить извещение избранного зарегистрированного кандидата в депутаты Ростовской-на-Дону городской Думы </w:t>
      </w:r>
      <w:r>
        <w:rPr>
          <w:rFonts w:ascii="Times New Roman" w:eastAsia="Calibri" w:hAnsi="Times New Roman" w:cs="Times New Roman"/>
          <w:sz w:val="28"/>
          <w:szCs w:val="28"/>
        </w:rPr>
        <w:t>восьмого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созыва по </w:t>
      </w:r>
      <w:r w:rsidR="00232BEA"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232BEA">
        <w:rPr>
          <w:rFonts w:ascii="Times New Roman" w:eastAsia="Calibri" w:hAnsi="Times New Roman" w:cs="Times New Roman"/>
          <w:sz w:val="28"/>
          <w:szCs w:val="28"/>
        </w:rPr>
        <w:t>1</w:t>
      </w:r>
      <w:r w:rsidR="002E0A02">
        <w:rPr>
          <w:rFonts w:ascii="Times New Roman" w:eastAsia="Calibri" w:hAnsi="Times New Roman" w:cs="Times New Roman"/>
          <w:sz w:val="28"/>
          <w:szCs w:val="28"/>
        </w:rPr>
        <w:t>9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</w:rPr>
        <w:t>Сазонова С.С</w:t>
      </w:r>
      <w:r w:rsidR="00232BEA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 w:rsidR="00232BEA"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232BEA"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9B5D1C" w:rsidRPr="009B5D1C" w:rsidRDefault="00A2783D" w:rsidP="009B5D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bookmarkStart w:id="3" w:name="_Hlk50727151"/>
      <w:r w:rsidR="009B5D1C" w:rsidRPr="009B5D1C">
        <w:rPr>
          <w:rFonts w:ascii="Times New Roman" w:eastAsia="Calibri" w:hAnsi="Times New Roman" w:cs="Times New Roman"/>
          <w:sz w:val="28"/>
          <w:szCs w:val="28"/>
        </w:rPr>
        <w:t>5.  Направить настоящее постановление, первые экземпляры протокола № 1 и сводной таблицы № 1 окружной избирательной комиссии о результатах выборов  по Первомайскому одномандатному избирательному округу № 18 по выборам депутатов Ростовской-на-Дону городской Думы восьмого созыва в  Территориальную избирательную комиссию Ленинского района города Ростова-на-Дону.</w:t>
      </w:r>
    </w:p>
    <w:p w:rsidR="009B5D1C" w:rsidRPr="009B5D1C" w:rsidRDefault="009B5D1C" w:rsidP="009B5D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D1C">
        <w:rPr>
          <w:rFonts w:ascii="Times New Roman" w:eastAsia="Calibri" w:hAnsi="Times New Roman" w:cs="Times New Roman"/>
          <w:sz w:val="28"/>
          <w:szCs w:val="28"/>
        </w:rPr>
        <w:t xml:space="preserve">     6. Разместить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9B5D1C" w:rsidRDefault="009B5D1C" w:rsidP="009B5D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5D1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7. Контроль за выполнением настоящего постановления возложить на председателя территориальной избирательной комиссии Басову Ю.С.</w:t>
      </w:r>
    </w:p>
    <w:p w:rsidR="002B5E01" w:rsidRDefault="002B5E01" w:rsidP="009B5D1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2BEA" w:rsidRPr="00031E7B" w:rsidRDefault="00232BEA" w:rsidP="009B5D1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A27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B5E01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</w:p>
    <w:p w:rsidR="00232BEA" w:rsidRPr="00031E7B" w:rsidRDefault="00232BEA" w:rsidP="00232BE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22D59" w:rsidRDefault="00232BEA" w:rsidP="00A2783D">
      <w:pPr>
        <w:spacing w:after="120" w:line="240" w:lineRule="auto"/>
        <w:jc w:val="both"/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3"/>
    </w:p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EA"/>
    <w:rsid w:val="00022D59"/>
    <w:rsid w:val="00232BEA"/>
    <w:rsid w:val="002B5E01"/>
    <w:rsid w:val="002E0A02"/>
    <w:rsid w:val="00330226"/>
    <w:rsid w:val="0039694F"/>
    <w:rsid w:val="007A4164"/>
    <w:rsid w:val="008F0710"/>
    <w:rsid w:val="009B5D1C"/>
    <w:rsid w:val="00A2783D"/>
    <w:rsid w:val="00AA0942"/>
    <w:rsid w:val="00B0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B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2B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2B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89717-DE45-466D-81BA-8F436373E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2025-09-15T08:33:00Z</cp:lastPrinted>
  <dcterms:created xsi:type="dcterms:W3CDTF">2020-09-13T13:52:00Z</dcterms:created>
  <dcterms:modified xsi:type="dcterms:W3CDTF">2025-09-17T12:53:00Z</dcterms:modified>
</cp:coreProperties>
</file>