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46A" w:rsidRPr="002D4C53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A00C0" w:rsidRPr="002D4C53" w:rsidRDefault="00FA00C0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A357770" wp14:editId="1033CAA6">
            <wp:extent cx="702310" cy="7315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46A" w:rsidRPr="002D4C53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8146A" w:rsidRPr="002D4C53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D4C53">
        <w:rPr>
          <w:rFonts w:ascii="Times New Roman" w:hAnsi="Times New Roman"/>
          <w:b/>
          <w:sz w:val="28"/>
          <w:szCs w:val="28"/>
          <w:u w:val="single"/>
        </w:rPr>
        <w:t>ПЕРВОМАЙСКОГО    РАЙОНА  Г. РОСТОВА-НА-ДОНУ</w:t>
      </w:r>
    </w:p>
    <w:p w:rsidR="0048146A" w:rsidRPr="002D4C53" w:rsidRDefault="0048146A" w:rsidP="00B37238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46A" w:rsidRPr="002D4C53" w:rsidRDefault="0048146A" w:rsidP="004814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D4C53">
        <w:rPr>
          <w:rFonts w:ascii="Times New Roman" w:hAnsi="Times New Roman"/>
          <w:sz w:val="24"/>
          <w:szCs w:val="24"/>
        </w:rPr>
        <w:tab/>
      </w:r>
      <w:r w:rsidRPr="002D4C53">
        <w:rPr>
          <w:rFonts w:ascii="Times New Roman" w:hAnsi="Times New Roman"/>
          <w:sz w:val="24"/>
          <w:szCs w:val="24"/>
        </w:rPr>
        <w:tab/>
      </w:r>
    </w:p>
    <w:p w:rsidR="0048146A" w:rsidRPr="002D4C53" w:rsidRDefault="0048146A" w:rsidP="0048146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ПОСТАНОВЛЕНИЕ</w:t>
      </w:r>
    </w:p>
    <w:p w:rsidR="0048146A" w:rsidRPr="002D4C53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Pr="002D4C53" w:rsidRDefault="00D97D7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03 июля</w:t>
      </w:r>
      <w:r w:rsidR="0048146A" w:rsidRPr="002D4C53">
        <w:rPr>
          <w:rFonts w:ascii="Times New Roman" w:hAnsi="Times New Roman"/>
          <w:sz w:val="28"/>
          <w:szCs w:val="24"/>
        </w:rPr>
        <w:t xml:space="preserve"> 20</w:t>
      </w:r>
      <w:r w:rsidR="00F118E9" w:rsidRPr="002D4C53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 xml:space="preserve">6 </w:t>
      </w:r>
      <w:r w:rsidR="0048146A" w:rsidRPr="002D4C53">
        <w:rPr>
          <w:rFonts w:ascii="Times New Roman" w:hAnsi="Times New Roman"/>
          <w:sz w:val="28"/>
          <w:szCs w:val="24"/>
        </w:rPr>
        <w:t xml:space="preserve">г.                                             </w:t>
      </w:r>
      <w:r w:rsidR="0048146A" w:rsidRPr="002D4C53">
        <w:rPr>
          <w:rFonts w:ascii="Times New Roman" w:hAnsi="Times New Roman"/>
          <w:sz w:val="28"/>
          <w:szCs w:val="24"/>
        </w:rPr>
        <w:tab/>
      </w:r>
      <w:r w:rsidR="0048146A" w:rsidRPr="002D4C53">
        <w:rPr>
          <w:rFonts w:ascii="Times New Roman" w:hAnsi="Times New Roman"/>
          <w:sz w:val="28"/>
          <w:szCs w:val="24"/>
        </w:rPr>
        <w:tab/>
        <w:t xml:space="preserve">                             № </w:t>
      </w:r>
      <w:r>
        <w:rPr>
          <w:rFonts w:ascii="Times New Roman" w:hAnsi="Times New Roman"/>
          <w:sz w:val="28"/>
          <w:szCs w:val="24"/>
        </w:rPr>
        <w:t>1</w:t>
      </w:r>
      <w:r w:rsidR="004A52D3" w:rsidRPr="002D4C53">
        <w:rPr>
          <w:rFonts w:ascii="Times New Roman" w:hAnsi="Times New Roman"/>
          <w:sz w:val="28"/>
          <w:szCs w:val="24"/>
        </w:rPr>
        <w:t>0-</w:t>
      </w:r>
      <w:r>
        <w:rPr>
          <w:rFonts w:ascii="Times New Roman" w:hAnsi="Times New Roman"/>
          <w:sz w:val="28"/>
          <w:szCs w:val="24"/>
        </w:rPr>
        <w:t>4</w:t>
      </w:r>
    </w:p>
    <w:p w:rsidR="00F118E9" w:rsidRPr="00983E08" w:rsidRDefault="00983E08" w:rsidP="00983E08">
      <w:pPr>
        <w:spacing w:after="0" w:line="240" w:lineRule="auto"/>
        <w:jc w:val="center"/>
        <w:rPr>
          <w:rFonts w:ascii="Times New Roman" w:hAnsi="Times New Roman"/>
          <w:sz w:val="28"/>
          <w:szCs w:val="20"/>
        </w:rPr>
      </w:pPr>
      <w:r w:rsidRPr="00983E08">
        <w:rPr>
          <w:rFonts w:eastAsia="Calibri"/>
          <w:i/>
          <w:sz w:val="28"/>
        </w:rPr>
        <w:t>город Ростов-на-Дону</w:t>
      </w:r>
    </w:p>
    <w:p w:rsidR="00983E08" w:rsidRPr="002D4C53" w:rsidRDefault="00983E08" w:rsidP="002F7545">
      <w:pPr>
        <w:spacing w:after="0" w:line="240" w:lineRule="auto"/>
        <w:ind w:right="175"/>
        <w:rPr>
          <w:rFonts w:ascii="Times New Roman" w:hAnsi="Times New Roman"/>
          <w:sz w:val="28"/>
          <w:szCs w:val="24"/>
        </w:rPr>
      </w:pPr>
    </w:p>
    <w:tbl>
      <w:tblPr>
        <w:tblW w:w="8824" w:type="dxa"/>
        <w:jc w:val="center"/>
        <w:tblInd w:w="467" w:type="dxa"/>
        <w:tblLook w:val="04A0" w:firstRow="1" w:lastRow="0" w:firstColumn="1" w:lastColumn="0" w:noHBand="0" w:noVBand="1"/>
      </w:tblPr>
      <w:tblGrid>
        <w:gridCol w:w="8824"/>
      </w:tblGrid>
      <w:tr w:rsidR="0048146A" w:rsidRPr="002D4C53" w:rsidTr="00983E08">
        <w:trPr>
          <w:jc w:val="center"/>
        </w:trPr>
        <w:tc>
          <w:tcPr>
            <w:tcW w:w="8824" w:type="dxa"/>
          </w:tcPr>
          <w:p w:rsidR="0048146A" w:rsidRPr="002D4C53" w:rsidRDefault="0048146A" w:rsidP="002A4A54">
            <w:pPr>
              <w:tabs>
                <w:tab w:val="left" w:pos="8222"/>
                <w:tab w:val="left" w:pos="878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2D4C53">
              <w:rPr>
                <w:rFonts w:ascii="Times New Roman" w:hAnsi="Times New Roman"/>
                <w:b/>
                <w:sz w:val="28"/>
                <w:szCs w:val="28"/>
              </w:rPr>
              <w:t>О количестве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</w:t>
            </w:r>
            <w:r w:rsidR="002F7545"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прибыть в помещение для голосования</w:t>
            </w:r>
            <w:r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F7545" w:rsidRPr="002D4C53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2D4C53">
              <w:rPr>
                <w:rFonts w:ascii="Times New Roman" w:hAnsi="Times New Roman"/>
                <w:b/>
                <w:sz w:val="28"/>
                <w:szCs w:val="28"/>
              </w:rPr>
              <w:t>по состоянию здоровья, инвалидности</w:t>
            </w:r>
            <w:r w:rsidR="00D25F0A" w:rsidRPr="002D4C53">
              <w:rPr>
                <w:rFonts w:ascii="Times New Roman" w:hAnsi="Times New Roman"/>
                <w:b/>
                <w:sz w:val="28"/>
                <w:szCs w:val="28"/>
              </w:rPr>
              <w:t>, в связи с необходимостью ухода за лицами, в этом н</w:t>
            </w:r>
            <w:r w:rsidR="00DC3C41"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уждающимися, и по иным </w:t>
            </w:r>
            <w:r w:rsidR="002F7545"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уважительным </w:t>
            </w:r>
            <w:r w:rsidR="00DC3C41" w:rsidRPr="002D4C53">
              <w:rPr>
                <w:rFonts w:ascii="Times New Roman" w:hAnsi="Times New Roman"/>
                <w:b/>
                <w:sz w:val="28"/>
                <w:szCs w:val="28"/>
              </w:rPr>
              <w:t>причинам</w:t>
            </w:r>
            <w:r w:rsidR="002F7545" w:rsidRPr="002D4C53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DC3C41"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25F0A" w:rsidRPr="002D4C53">
              <w:rPr>
                <w:rFonts w:ascii="Times New Roman" w:hAnsi="Times New Roman"/>
                <w:b/>
                <w:sz w:val="28"/>
                <w:szCs w:val="28"/>
              </w:rPr>
              <w:t>не позволяющим прибыть в помещение для голосования</w:t>
            </w:r>
            <w:r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на</w:t>
            </w:r>
            <w:r w:rsidR="00F118E9"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выборах</w:t>
            </w:r>
            <w:r w:rsidRPr="002D4C5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D97D7A" w:rsidRPr="00BF0EAD">
              <w:rPr>
                <w:rFonts w:ascii="Times New Roman" w:hAnsi="Times New Roman"/>
                <w:b/>
                <w:sz w:val="28"/>
                <w:szCs w:val="28"/>
              </w:rPr>
              <w:t>депутатов Государственной Думы Федерального Собрания  Российской</w:t>
            </w:r>
            <w:proofErr w:type="gramEnd"/>
            <w:r w:rsidR="00D97D7A" w:rsidRPr="00BF0EAD">
              <w:rPr>
                <w:rFonts w:ascii="Times New Roman" w:hAnsi="Times New Roman"/>
                <w:b/>
                <w:sz w:val="28"/>
                <w:szCs w:val="28"/>
              </w:rPr>
              <w:t xml:space="preserve"> Федерации девятого созыва</w:t>
            </w:r>
          </w:p>
          <w:p w:rsidR="002F7545" w:rsidRPr="002D4C53" w:rsidRDefault="002F7545" w:rsidP="002A4A54">
            <w:pPr>
              <w:tabs>
                <w:tab w:val="left" w:pos="8222"/>
                <w:tab w:val="left" w:pos="878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146A" w:rsidRPr="002D4C53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D97D7A" w:rsidRPr="002D4C53" w:rsidRDefault="00D97D7A" w:rsidP="00D97D7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>На основании п.</w:t>
      </w:r>
      <w:r>
        <w:rPr>
          <w:rFonts w:ascii="Times New Roman" w:hAnsi="Times New Roman"/>
          <w:sz w:val="28"/>
          <w:szCs w:val="28"/>
        </w:rPr>
        <w:t>6</w:t>
      </w:r>
      <w:r w:rsidRPr="002D4C53">
        <w:rPr>
          <w:rFonts w:ascii="Times New Roman" w:hAnsi="Times New Roman"/>
          <w:sz w:val="28"/>
          <w:szCs w:val="28"/>
        </w:rPr>
        <w:t xml:space="preserve"> ст.</w:t>
      </w:r>
      <w:r>
        <w:rPr>
          <w:rFonts w:ascii="Times New Roman" w:hAnsi="Times New Roman"/>
          <w:sz w:val="28"/>
          <w:szCs w:val="28"/>
        </w:rPr>
        <w:t xml:space="preserve">83 Федерального закона </w:t>
      </w:r>
      <w:r w:rsidRPr="00363351">
        <w:rPr>
          <w:rFonts w:ascii="Times New Roman" w:hAnsi="Times New Roman"/>
          <w:sz w:val="28"/>
          <w:szCs w:val="28"/>
        </w:rPr>
        <w:t>от 22.02.2014 № 20-ФЗ «О выборах депутатов Государственной Думы Федерального Собрания Российской Федерации»</w:t>
      </w:r>
      <w:r w:rsidRPr="002D4C53">
        <w:rPr>
          <w:rFonts w:ascii="Times New Roman" w:hAnsi="Times New Roman"/>
          <w:sz w:val="28"/>
          <w:szCs w:val="28"/>
        </w:rPr>
        <w:t>, Территориальная избирательная комиссия Первомайского района города Ростова-на-Дону</w:t>
      </w:r>
    </w:p>
    <w:p w:rsidR="0048146A" w:rsidRPr="002D4C53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97D7A" w:rsidRPr="00983E08" w:rsidRDefault="0048146A" w:rsidP="00983E08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C53">
        <w:rPr>
          <w:rFonts w:ascii="Times New Roman" w:hAnsi="Times New Roman"/>
          <w:b/>
          <w:sz w:val="28"/>
          <w:szCs w:val="28"/>
        </w:rPr>
        <w:t>ПОСТАНОВЛЯЕТ</w:t>
      </w:r>
      <w:r w:rsidR="00F118E9" w:rsidRPr="002D4C53">
        <w:rPr>
          <w:rFonts w:ascii="Times New Roman" w:hAnsi="Times New Roman"/>
          <w:b/>
          <w:sz w:val="28"/>
          <w:szCs w:val="28"/>
        </w:rPr>
        <w:t>:</w:t>
      </w:r>
    </w:p>
    <w:p w:rsidR="00F118E9" w:rsidRPr="002D4C53" w:rsidRDefault="00D97D7A" w:rsidP="00D97D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48146A" w:rsidRPr="002D4C53">
        <w:rPr>
          <w:rFonts w:ascii="Times New Roman" w:hAnsi="Times New Roman"/>
          <w:sz w:val="28"/>
          <w:szCs w:val="28"/>
        </w:rPr>
        <w:t xml:space="preserve">Утвердить количество переносных ящиков для голосования, предназначенных для голосования избирателей, которые включены в список избирателей, </w:t>
      </w:r>
      <w:r w:rsidR="002F7545" w:rsidRPr="002D4C53">
        <w:rPr>
          <w:rFonts w:ascii="Times New Roman" w:hAnsi="Times New Roman"/>
          <w:sz w:val="28"/>
          <w:szCs w:val="28"/>
        </w:rPr>
        <w:t xml:space="preserve">но не могут по уважительным причинам прибыть в помещение для голосования (по состоянию здоровья, инвалидности, в связи с необходимостью ухода за лицами, в этом нуждающимися, и по иным уважительным причинам, не позволяющим прибыть в помещение для голосования на выборах </w:t>
      </w:r>
      <w:r w:rsidRPr="00D97D7A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 Российской</w:t>
      </w:r>
      <w:proofErr w:type="gramEnd"/>
      <w:r w:rsidRPr="00D97D7A">
        <w:rPr>
          <w:rFonts w:ascii="Times New Roman" w:hAnsi="Times New Roman"/>
          <w:sz w:val="28"/>
          <w:szCs w:val="28"/>
        </w:rPr>
        <w:t xml:space="preserve"> Федерации девятого созыва</w:t>
      </w:r>
      <w:r w:rsidR="002F7545" w:rsidRPr="002D4C53">
        <w:rPr>
          <w:rFonts w:ascii="Times New Roman" w:hAnsi="Times New Roman"/>
          <w:sz w:val="28"/>
          <w:szCs w:val="28"/>
        </w:rPr>
        <w:t xml:space="preserve"> </w:t>
      </w:r>
      <w:r w:rsidR="0048146A" w:rsidRPr="002D4C53">
        <w:rPr>
          <w:rFonts w:ascii="Times New Roman" w:hAnsi="Times New Roman"/>
          <w:sz w:val="28"/>
          <w:szCs w:val="28"/>
        </w:rPr>
        <w:t>в соответс</w:t>
      </w:r>
      <w:r w:rsidR="00F118E9" w:rsidRPr="002D4C53">
        <w:rPr>
          <w:rFonts w:ascii="Times New Roman" w:hAnsi="Times New Roman"/>
          <w:sz w:val="28"/>
          <w:szCs w:val="28"/>
        </w:rPr>
        <w:t>твии с приложения.</w:t>
      </w:r>
    </w:p>
    <w:p w:rsidR="0048146A" w:rsidRPr="002D4C53" w:rsidRDefault="00D97D7A" w:rsidP="00D97D7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48146A" w:rsidRPr="002D4C53">
        <w:rPr>
          <w:rFonts w:ascii="Times New Roman" w:hAnsi="Times New Roman"/>
          <w:sz w:val="28"/>
          <w:szCs w:val="28"/>
        </w:rPr>
        <w:t>Направить копии настоящего постановления в участковые избирательные комиссии для руководства в деятельности комиссии.</w:t>
      </w:r>
    </w:p>
    <w:p w:rsidR="002F7545" w:rsidRPr="002D4C53" w:rsidRDefault="008252E7" w:rsidP="002F754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D4C53">
        <w:rPr>
          <w:rFonts w:ascii="Times New Roman" w:hAnsi="Times New Roman"/>
          <w:sz w:val="28"/>
          <w:szCs w:val="28"/>
        </w:rPr>
        <w:t>3.</w:t>
      </w:r>
      <w:r w:rsidR="00F118E9" w:rsidRPr="002D4C53">
        <w:rPr>
          <w:rFonts w:ascii="Times New Roman" w:hAnsi="Times New Roman"/>
          <w:bCs/>
          <w:sz w:val="28"/>
          <w:szCs w:val="24"/>
        </w:rPr>
        <w:t xml:space="preserve">  </w:t>
      </w:r>
      <w:r w:rsidR="002F7545" w:rsidRPr="002D4C53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48146A" w:rsidRPr="002D4C53" w:rsidRDefault="0048146A" w:rsidP="00F118E9">
      <w:pPr>
        <w:spacing w:before="120"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D4C53"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="008252E7" w:rsidRPr="002D4C53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18E9"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proofErr w:type="gramStart"/>
      <w:r w:rsidRPr="002D4C53">
        <w:rPr>
          <w:rFonts w:ascii="Times New Roman" w:eastAsia="Calibri" w:hAnsi="Times New Roman"/>
          <w:sz w:val="28"/>
          <w:szCs w:val="28"/>
          <w:lang w:eastAsia="en-US"/>
        </w:rPr>
        <w:t>Контроль за</w:t>
      </w:r>
      <w:proofErr w:type="gramEnd"/>
      <w:r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Первомайского</w:t>
      </w:r>
      <w:r w:rsidR="00F118E9"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</w:t>
      </w:r>
      <w:r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Ростова-на-Дону Н.М.</w:t>
      </w:r>
      <w:r w:rsidR="00F118E9" w:rsidRPr="002D4C5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2D4C53">
        <w:rPr>
          <w:rFonts w:ascii="Times New Roman" w:eastAsia="Calibri" w:hAnsi="Times New Roman"/>
          <w:sz w:val="28"/>
          <w:szCs w:val="28"/>
          <w:lang w:eastAsia="en-US"/>
        </w:rPr>
        <w:t>Хошафян</w:t>
      </w:r>
      <w:r w:rsidR="00F118E9" w:rsidRPr="002D4C53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8252E7" w:rsidRPr="002D4C53" w:rsidRDefault="008252E7" w:rsidP="0048146A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8146A" w:rsidRPr="002D4C53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2D4C53">
        <w:rPr>
          <w:rFonts w:ascii="Times New Roman" w:hAnsi="Times New Roman"/>
          <w:sz w:val="28"/>
          <w:szCs w:val="24"/>
        </w:rPr>
        <w:t>Председатель комиссии</w:t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  <w:t xml:space="preserve">   </w:t>
      </w:r>
      <w:r w:rsidRPr="002D4C53">
        <w:rPr>
          <w:rFonts w:ascii="Times New Roman" w:hAnsi="Times New Roman"/>
          <w:sz w:val="28"/>
          <w:szCs w:val="24"/>
        </w:rPr>
        <w:tab/>
      </w:r>
      <w:r w:rsidR="00F118E9" w:rsidRPr="002D4C53">
        <w:rPr>
          <w:rFonts w:ascii="Times New Roman" w:hAnsi="Times New Roman"/>
          <w:sz w:val="28"/>
          <w:szCs w:val="24"/>
        </w:rPr>
        <w:t xml:space="preserve">                </w:t>
      </w:r>
      <w:r w:rsidRPr="002D4C53">
        <w:rPr>
          <w:rFonts w:ascii="Times New Roman" w:hAnsi="Times New Roman"/>
          <w:sz w:val="28"/>
          <w:szCs w:val="24"/>
        </w:rPr>
        <w:t xml:space="preserve">Ю.С. Басова </w:t>
      </w:r>
    </w:p>
    <w:p w:rsidR="0048146A" w:rsidRPr="002D4C53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Pr="002D4C53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2D4C53">
        <w:rPr>
          <w:rFonts w:ascii="Times New Roman" w:hAnsi="Times New Roman"/>
          <w:sz w:val="28"/>
          <w:szCs w:val="24"/>
        </w:rPr>
        <w:t>Секретарь комиссии</w:t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Pr="002D4C53">
        <w:rPr>
          <w:rFonts w:ascii="Times New Roman" w:hAnsi="Times New Roman"/>
          <w:sz w:val="28"/>
          <w:szCs w:val="24"/>
        </w:rPr>
        <w:tab/>
      </w:r>
      <w:r w:rsidR="00F118E9" w:rsidRPr="002D4C53">
        <w:rPr>
          <w:rFonts w:ascii="Times New Roman" w:hAnsi="Times New Roman"/>
          <w:sz w:val="28"/>
          <w:szCs w:val="24"/>
        </w:rPr>
        <w:t xml:space="preserve">           </w:t>
      </w:r>
      <w:r w:rsidRPr="002D4C53">
        <w:rPr>
          <w:rFonts w:ascii="Times New Roman" w:hAnsi="Times New Roman"/>
          <w:sz w:val="28"/>
          <w:szCs w:val="24"/>
        </w:rPr>
        <w:t>Н.М. Хошафян</w:t>
      </w: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Pr="002D4C53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Pr="002D4C53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Pr="002D4C53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51B6" w:rsidRPr="002D4C53" w:rsidRDefault="00EC51B6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51B6" w:rsidRPr="002D4C53" w:rsidRDefault="00EC51B6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51B6" w:rsidRPr="002D4C53" w:rsidRDefault="00EC51B6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51B6" w:rsidRPr="002D4C53" w:rsidRDefault="00EC51B6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51B6" w:rsidRPr="002D4C53" w:rsidRDefault="00EC51B6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Pr="002D4C53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B86AF8" w:rsidTr="00983E08">
        <w:tc>
          <w:tcPr>
            <w:tcW w:w="3379" w:type="dxa"/>
          </w:tcPr>
          <w:p w:rsidR="00B86AF8" w:rsidRDefault="00B86AF8" w:rsidP="00F118E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B86AF8" w:rsidRDefault="00B86AF8" w:rsidP="00F118E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983E08" w:rsidRDefault="00983E08" w:rsidP="00983E08">
            <w:pPr>
              <w:jc w:val="center"/>
              <w:rPr>
                <w:rFonts w:ascii="Times New Roman" w:hAnsi="Times New Roman"/>
              </w:rPr>
            </w:pPr>
          </w:p>
          <w:p w:rsidR="00983E08" w:rsidRPr="00983E08" w:rsidRDefault="00983E08" w:rsidP="00983E08">
            <w:pPr>
              <w:jc w:val="center"/>
              <w:rPr>
                <w:rFonts w:ascii="Times New Roman" w:hAnsi="Times New Roman"/>
              </w:rPr>
            </w:pPr>
            <w:r w:rsidRPr="00983E08">
              <w:rPr>
                <w:rFonts w:ascii="Times New Roman" w:hAnsi="Times New Roman"/>
              </w:rPr>
              <w:t>Приложение № 1</w:t>
            </w:r>
          </w:p>
          <w:p w:rsidR="00983E08" w:rsidRPr="00983E08" w:rsidRDefault="00983E08" w:rsidP="00983E08">
            <w:pPr>
              <w:jc w:val="center"/>
              <w:rPr>
                <w:rFonts w:ascii="Times New Roman" w:hAnsi="Times New Roman"/>
              </w:rPr>
            </w:pPr>
          </w:p>
          <w:p w:rsidR="00983E08" w:rsidRPr="00983E08" w:rsidRDefault="00983E08" w:rsidP="00983E08">
            <w:pPr>
              <w:jc w:val="center"/>
              <w:rPr>
                <w:rFonts w:ascii="Times New Roman" w:hAnsi="Times New Roman"/>
              </w:rPr>
            </w:pPr>
            <w:r w:rsidRPr="00983E08">
              <w:rPr>
                <w:rFonts w:ascii="Times New Roman" w:hAnsi="Times New Roman"/>
              </w:rPr>
              <w:t>УТВЕРЖДЕН</w:t>
            </w:r>
            <w:r>
              <w:rPr>
                <w:rFonts w:ascii="Times New Roman" w:hAnsi="Times New Roman"/>
              </w:rPr>
              <w:t>О</w:t>
            </w:r>
          </w:p>
          <w:p w:rsidR="00983E08" w:rsidRPr="00983E08" w:rsidRDefault="00983E08" w:rsidP="00983E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983E08">
              <w:rPr>
                <w:rFonts w:ascii="Times New Roman" w:hAnsi="Times New Roman"/>
              </w:rPr>
              <w:t>остановлением Территориальной избирательной комиссии Первомайского района города Ростова-на-Дону</w:t>
            </w:r>
          </w:p>
          <w:p w:rsidR="00983E08" w:rsidRDefault="00983E08" w:rsidP="00983E08">
            <w:pPr>
              <w:jc w:val="center"/>
              <w:rPr>
                <w:rFonts w:ascii="Times New Roman" w:hAnsi="Times New Roman"/>
              </w:rPr>
            </w:pPr>
            <w:r w:rsidRPr="00983E08">
              <w:rPr>
                <w:rFonts w:ascii="Times New Roman" w:hAnsi="Times New Roman"/>
              </w:rPr>
              <w:t>от 03.07.2026 г. № 10-</w:t>
            </w:r>
            <w:r>
              <w:rPr>
                <w:rFonts w:ascii="Times New Roman" w:hAnsi="Times New Roman"/>
              </w:rPr>
              <w:t>4</w:t>
            </w:r>
          </w:p>
          <w:p w:rsidR="00B86AF8" w:rsidRDefault="00B86AF8" w:rsidP="00F118E9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B86AF8" w:rsidRDefault="00B86AF8" w:rsidP="00F118E9">
      <w:pPr>
        <w:spacing w:after="0" w:line="240" w:lineRule="auto"/>
        <w:jc w:val="right"/>
        <w:rPr>
          <w:rFonts w:ascii="Times New Roman" w:hAnsi="Times New Roman"/>
        </w:rPr>
      </w:pPr>
    </w:p>
    <w:p w:rsidR="0048146A" w:rsidRPr="002D4C53" w:rsidRDefault="0048146A" w:rsidP="00983E08">
      <w:pPr>
        <w:spacing w:after="0" w:line="240" w:lineRule="auto"/>
        <w:rPr>
          <w:rFonts w:ascii="Times New Roman" w:hAnsi="Times New Roman"/>
        </w:rPr>
      </w:pPr>
    </w:p>
    <w:p w:rsidR="00F118E9" w:rsidRPr="00B86AF8" w:rsidRDefault="0048146A" w:rsidP="00B86AF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B86AF8">
        <w:rPr>
          <w:rFonts w:ascii="Times New Roman" w:hAnsi="Times New Roman"/>
          <w:b/>
          <w:sz w:val="28"/>
          <w:szCs w:val="28"/>
        </w:rPr>
        <w:t xml:space="preserve">Количество переносных ящиков для голосования, предназначенных для голосования  избирателей, которые включены в список избирателей, </w:t>
      </w:r>
      <w:r w:rsidR="00EC51B6" w:rsidRPr="00B86AF8">
        <w:rPr>
          <w:rFonts w:ascii="Times New Roman" w:hAnsi="Times New Roman"/>
          <w:b/>
          <w:sz w:val="28"/>
          <w:szCs w:val="28"/>
        </w:rPr>
        <w:t>но не могут по уважительным причинам прибыть в помещение для голосования (по состоянию здоровья, инвалидности, в связи с необходимостью ухода за лицами, в этом нуждающимися, и по иным уважительным причинам, не позволяющим прибыть в помещение для голосования</w:t>
      </w:r>
      <w:r w:rsidR="00B86AF8">
        <w:rPr>
          <w:rFonts w:ascii="Times New Roman" w:hAnsi="Times New Roman"/>
          <w:b/>
          <w:sz w:val="28"/>
          <w:szCs w:val="28"/>
        </w:rPr>
        <w:t xml:space="preserve"> </w:t>
      </w:r>
      <w:r w:rsidR="00EC51B6" w:rsidRPr="00B86AF8">
        <w:rPr>
          <w:rFonts w:ascii="Times New Roman" w:hAnsi="Times New Roman"/>
          <w:b/>
          <w:sz w:val="28"/>
          <w:szCs w:val="28"/>
        </w:rPr>
        <w:t xml:space="preserve">на выборах </w:t>
      </w:r>
      <w:r w:rsidR="00B86AF8" w:rsidRPr="00B86AF8">
        <w:rPr>
          <w:rFonts w:ascii="Times New Roman" w:hAnsi="Times New Roman"/>
          <w:b/>
          <w:sz w:val="28"/>
          <w:szCs w:val="28"/>
        </w:rPr>
        <w:t>Государственной Думы Федерального Собрания  Российской Федерации девятого</w:t>
      </w:r>
      <w:proofErr w:type="gramEnd"/>
      <w:r w:rsidR="00B86AF8" w:rsidRPr="00B86AF8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DC3C41" w:rsidRPr="002D4C53" w:rsidRDefault="00DC3C41" w:rsidP="00DC3C4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4891"/>
        <w:gridCol w:w="2126"/>
        <w:gridCol w:w="1843"/>
      </w:tblGrid>
      <w:tr w:rsidR="00B86AF8" w:rsidRPr="00B86AF8" w:rsidTr="00983E08">
        <w:trPr>
          <w:trHeight w:val="525"/>
        </w:trPr>
        <w:tc>
          <w:tcPr>
            <w:tcW w:w="604" w:type="dxa"/>
            <w:vMerge w:val="restart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 w:rsidRPr="00B86AF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891" w:type="dxa"/>
            <w:vMerge w:val="restart"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№ УИК</w:t>
            </w:r>
          </w:p>
        </w:tc>
        <w:tc>
          <w:tcPr>
            <w:tcW w:w="2126" w:type="dxa"/>
            <w:tcBorders>
              <w:bottom w:val="nil"/>
            </w:tcBorders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численность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B86AF8" w:rsidRPr="00B86AF8" w:rsidTr="00983E08">
        <w:trPr>
          <w:trHeight w:val="1470"/>
        </w:trPr>
        <w:tc>
          <w:tcPr>
            <w:tcW w:w="604" w:type="dxa"/>
            <w:vMerge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91" w:type="dxa"/>
            <w:vMerge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AF8" w:rsidRPr="00B86AF8" w:rsidTr="00983E08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№1875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2194</w:t>
            </w:r>
          </w:p>
        </w:tc>
        <w:tc>
          <w:tcPr>
            <w:tcW w:w="1843" w:type="dxa"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№1876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</w:t>
            </w:r>
          </w:p>
        </w:tc>
        <w:tc>
          <w:tcPr>
            <w:tcW w:w="1843" w:type="dxa"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№1877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</w:t>
            </w:r>
          </w:p>
        </w:tc>
        <w:tc>
          <w:tcPr>
            <w:tcW w:w="1843" w:type="dxa"/>
            <w:shd w:val="clear" w:color="auto" w:fill="auto"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№1878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2140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№1879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3102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№1880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3246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№1881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№1882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2639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№1883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2146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№1884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№1885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6AF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91" w:type="dxa"/>
            <w:shd w:val="clear" w:color="auto" w:fill="auto"/>
            <w:hideMark/>
          </w:tcPr>
          <w:p w:rsidR="00B86AF8" w:rsidRPr="00B86AF8" w:rsidRDefault="00B86AF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№1886</w:t>
            </w:r>
          </w:p>
        </w:tc>
        <w:tc>
          <w:tcPr>
            <w:tcW w:w="2126" w:type="dxa"/>
          </w:tcPr>
          <w:p w:rsidR="00B86AF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2420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86AF8" w:rsidRPr="00B86AF8" w:rsidRDefault="00B86AF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№1887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2052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№1888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2268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№1889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2246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№1890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1883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№1891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1991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№1892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2087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№1893</w:t>
            </w:r>
          </w:p>
        </w:tc>
        <w:tc>
          <w:tcPr>
            <w:tcW w:w="2126" w:type="dxa"/>
          </w:tcPr>
          <w:p w:rsidR="00983E08" w:rsidRPr="00B86AF8" w:rsidRDefault="00983E08" w:rsidP="006E5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2071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№1894</w:t>
            </w:r>
          </w:p>
        </w:tc>
        <w:tc>
          <w:tcPr>
            <w:tcW w:w="2126" w:type="dxa"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2267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№1895</w:t>
            </w:r>
          </w:p>
        </w:tc>
        <w:tc>
          <w:tcPr>
            <w:tcW w:w="2126" w:type="dxa"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2198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№1896</w:t>
            </w:r>
          </w:p>
        </w:tc>
        <w:tc>
          <w:tcPr>
            <w:tcW w:w="2126" w:type="dxa"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2151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№1897</w:t>
            </w:r>
          </w:p>
        </w:tc>
        <w:tc>
          <w:tcPr>
            <w:tcW w:w="2126" w:type="dxa"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2074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№1898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2048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№1899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3013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№1900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2685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№1901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2532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№1902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1815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№1903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№1904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2492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№1905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№1906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№1907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891" w:type="dxa"/>
            <w:shd w:val="clear" w:color="auto" w:fill="auto"/>
            <w:hideMark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№1908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1936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№1909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2263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№1910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№1911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№1912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№1913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2426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№1914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№1915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№1916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№1917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2149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№1918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1877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№1919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1928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№1920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1906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№1921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2276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№1922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2324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№1923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2281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№1924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№1925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2875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№1926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2398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№1927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2673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№1928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3038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№1929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№1930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2382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№1932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3915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891" w:type="dxa"/>
            <w:shd w:val="clear" w:color="auto" w:fill="auto"/>
          </w:tcPr>
          <w:p w:rsidR="00983E08" w:rsidRPr="00B86AF8" w:rsidRDefault="00983E08" w:rsidP="0097121D">
            <w:pPr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Участковая избирательная комиссия №1959</w:t>
            </w:r>
          </w:p>
        </w:tc>
        <w:tc>
          <w:tcPr>
            <w:tcW w:w="2126" w:type="dxa"/>
          </w:tcPr>
          <w:p w:rsidR="00983E08" w:rsidRPr="00B86AF8" w:rsidRDefault="00BB6617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2960</w:t>
            </w: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83E08" w:rsidRPr="00B86AF8" w:rsidTr="00983E08">
        <w:trPr>
          <w:trHeight w:val="285"/>
        </w:trPr>
        <w:tc>
          <w:tcPr>
            <w:tcW w:w="5495" w:type="dxa"/>
            <w:gridSpan w:val="2"/>
            <w:shd w:val="clear" w:color="auto" w:fill="auto"/>
            <w:noWrap/>
          </w:tcPr>
          <w:p w:rsidR="00983E08" w:rsidRPr="00B86AF8" w:rsidRDefault="00983E08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983E08" w:rsidRPr="00B86AF8" w:rsidRDefault="00983E08" w:rsidP="002A4A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AF8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</w:tr>
    </w:tbl>
    <w:p w:rsidR="0048146A" w:rsidRPr="00B86AF8" w:rsidRDefault="0048146A" w:rsidP="0048146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30E8" w:rsidRPr="00B86AF8" w:rsidRDefault="00CC30E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CC30E8" w:rsidRPr="00B86AF8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734"/>
    <w:multiLevelType w:val="hybridMultilevel"/>
    <w:tmpl w:val="C9A8BF5E"/>
    <w:lvl w:ilvl="0" w:tplc="273CA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1B4699"/>
    <w:multiLevelType w:val="hybridMultilevel"/>
    <w:tmpl w:val="A0D0D9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6A"/>
    <w:rsid w:val="00055262"/>
    <w:rsid w:val="0010779D"/>
    <w:rsid w:val="00125597"/>
    <w:rsid w:val="002D4C53"/>
    <w:rsid w:val="002F7545"/>
    <w:rsid w:val="00330D9E"/>
    <w:rsid w:val="0048146A"/>
    <w:rsid w:val="004A52D3"/>
    <w:rsid w:val="0051314C"/>
    <w:rsid w:val="00563C83"/>
    <w:rsid w:val="00645DD5"/>
    <w:rsid w:val="006C2EE9"/>
    <w:rsid w:val="006E27AC"/>
    <w:rsid w:val="008252E7"/>
    <w:rsid w:val="00983E08"/>
    <w:rsid w:val="00B37238"/>
    <w:rsid w:val="00B5214D"/>
    <w:rsid w:val="00B86AF8"/>
    <w:rsid w:val="00BB6617"/>
    <w:rsid w:val="00CC30E8"/>
    <w:rsid w:val="00D23FB7"/>
    <w:rsid w:val="00D25F0A"/>
    <w:rsid w:val="00D97D7A"/>
    <w:rsid w:val="00DC3C41"/>
    <w:rsid w:val="00DD0F9B"/>
    <w:rsid w:val="00EC51B6"/>
    <w:rsid w:val="00F118E9"/>
    <w:rsid w:val="00FA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  <w:style w:type="table" w:styleId="a7">
    <w:name w:val="Table Grid"/>
    <w:basedOn w:val="a1"/>
    <w:uiPriority w:val="59"/>
    <w:rsid w:val="00B86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  <w:style w:type="table" w:styleId="a7">
    <w:name w:val="Table Grid"/>
    <w:basedOn w:val="a1"/>
    <w:uiPriority w:val="59"/>
    <w:rsid w:val="00B86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Марина</cp:lastModifiedBy>
  <cp:revision>3</cp:revision>
  <cp:lastPrinted>2024-02-28T06:52:00Z</cp:lastPrinted>
  <dcterms:created xsi:type="dcterms:W3CDTF">2026-07-02T12:28:00Z</dcterms:created>
  <dcterms:modified xsi:type="dcterms:W3CDTF">2026-07-03T10:12:00Z</dcterms:modified>
</cp:coreProperties>
</file>