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47C" w:rsidRPr="00FA338C" w:rsidRDefault="00F0147C" w:rsidP="00F0147C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CC8F628" wp14:editId="449846A1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147C" w:rsidRPr="00FA338C" w:rsidRDefault="00F0147C" w:rsidP="00F0147C">
      <w:pPr>
        <w:ind w:right="175"/>
        <w:rPr>
          <w:b/>
          <w:bCs/>
          <w:u w:val="single"/>
        </w:rPr>
      </w:pPr>
      <w:r w:rsidRPr="00FA338C">
        <w:rPr>
          <w:b/>
          <w:bCs/>
          <w:u w:val="single"/>
        </w:rPr>
        <w:t>ТЕРРИТОРИАЛЬНАЯ ИЗБИРАТЕЛЬНАЯ КОМИССИЯ</w:t>
      </w:r>
    </w:p>
    <w:p w:rsidR="00F0147C" w:rsidRPr="00FA338C" w:rsidRDefault="00F0147C" w:rsidP="00F0147C">
      <w:pPr>
        <w:ind w:right="175"/>
        <w:rPr>
          <w:b/>
          <w:bCs/>
          <w:u w:val="single"/>
        </w:rPr>
      </w:pPr>
      <w:r w:rsidRPr="00FA338C">
        <w:rPr>
          <w:b/>
          <w:bCs/>
          <w:u w:val="single"/>
        </w:rPr>
        <w:t xml:space="preserve">ПЕРВОМАЙСКОГО РАЙОНА города РОСТОВА-НА-ДОНУ </w:t>
      </w:r>
    </w:p>
    <w:p w:rsidR="00F0147C" w:rsidRPr="00FA338C" w:rsidRDefault="00F0147C" w:rsidP="00F0147C">
      <w:pPr>
        <w:rPr>
          <w:b/>
        </w:rPr>
      </w:pPr>
    </w:p>
    <w:p w:rsidR="00F0147C" w:rsidRPr="00FA338C" w:rsidRDefault="00F0147C" w:rsidP="00F0147C">
      <w:pPr>
        <w:rPr>
          <w:b/>
        </w:rPr>
      </w:pPr>
      <w:r w:rsidRPr="00FA338C">
        <w:rPr>
          <w:b/>
        </w:rPr>
        <w:t>ПОСТАНОВЛЕНИЕ</w:t>
      </w:r>
    </w:p>
    <w:p w:rsidR="00F0147C" w:rsidRPr="00FA338C" w:rsidRDefault="00F0147C" w:rsidP="00F0147C">
      <w:pPr>
        <w:rPr>
          <w:b/>
        </w:rPr>
      </w:pPr>
    </w:p>
    <w:p w:rsidR="00F0147C" w:rsidRDefault="00F0147C" w:rsidP="00F014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ind w:right="-2"/>
        <w:jc w:val="both"/>
        <w:rPr>
          <w:szCs w:val="24"/>
        </w:rPr>
      </w:pPr>
      <w:r>
        <w:t xml:space="preserve"> </w:t>
      </w:r>
      <w:r w:rsidR="0056243B">
        <w:t>10.07.</w:t>
      </w:r>
      <w:r>
        <w:t xml:space="preserve">2025 </w:t>
      </w:r>
      <w:r w:rsidRPr="00FA338C">
        <w:t>г.</w:t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>
        <w:rPr>
          <w:szCs w:val="24"/>
        </w:rPr>
        <w:tab/>
        <w:t xml:space="preserve">      </w:t>
      </w:r>
      <w:r w:rsidRPr="00FA338C">
        <w:rPr>
          <w:szCs w:val="24"/>
        </w:rPr>
        <w:t xml:space="preserve">                     </w:t>
      </w:r>
      <w:r>
        <w:rPr>
          <w:szCs w:val="24"/>
        </w:rPr>
        <w:t xml:space="preserve">                              </w:t>
      </w:r>
      <w:r w:rsidRPr="00FA338C">
        <w:rPr>
          <w:szCs w:val="24"/>
        </w:rPr>
        <w:t xml:space="preserve"> № </w:t>
      </w:r>
      <w:r w:rsidR="0056243B">
        <w:rPr>
          <w:szCs w:val="24"/>
        </w:rPr>
        <w:t>70-7</w:t>
      </w:r>
      <w:proofErr w:type="gramStart"/>
      <w:r w:rsidR="0056243B">
        <w:rPr>
          <w:szCs w:val="24"/>
        </w:rPr>
        <w:t xml:space="preserve"> Д</w:t>
      </w:r>
      <w:proofErr w:type="gramEnd"/>
    </w:p>
    <w:p w:rsidR="003F47B7" w:rsidRDefault="003F47B7"/>
    <w:p w:rsidR="00F0147C" w:rsidRPr="00F0147C" w:rsidRDefault="00F0147C" w:rsidP="00F0147C">
      <w:pPr>
        <w:ind w:left="1701" w:right="1416"/>
        <w:jc w:val="both"/>
        <w:rPr>
          <w:b/>
          <w:bCs/>
        </w:rPr>
      </w:pPr>
      <w:r w:rsidRPr="00F0147C">
        <w:rPr>
          <w:b/>
          <w:bCs/>
        </w:rPr>
        <w:t xml:space="preserve">О полномочиях на составление протоколов               об административных правонарушениях                  при проведении выборов депутатов Ростовской-на-Дону городской Думы </w:t>
      </w:r>
      <w:r>
        <w:rPr>
          <w:b/>
          <w:bCs/>
        </w:rPr>
        <w:t>восьмого</w:t>
      </w:r>
      <w:r w:rsidRPr="00F0147C">
        <w:rPr>
          <w:b/>
          <w:bCs/>
        </w:rPr>
        <w:t xml:space="preserve"> созыва</w:t>
      </w:r>
    </w:p>
    <w:p w:rsidR="00F0147C" w:rsidRDefault="00F0147C" w:rsidP="00F0147C">
      <w:pPr>
        <w:ind w:firstLine="709"/>
        <w:jc w:val="both"/>
      </w:pPr>
    </w:p>
    <w:p w:rsidR="00F0147C" w:rsidRDefault="00F0147C" w:rsidP="00F0147C">
      <w:pPr>
        <w:ind w:firstLine="709"/>
        <w:jc w:val="both"/>
      </w:pPr>
    </w:p>
    <w:p w:rsidR="00F0147C" w:rsidRPr="00F0147C" w:rsidRDefault="00F0147C" w:rsidP="00F0147C">
      <w:pPr>
        <w:pStyle w:val="a6"/>
        <w:spacing w:line="240" w:lineRule="auto"/>
        <w:rPr>
          <w:sz w:val="28"/>
          <w:szCs w:val="28"/>
        </w:rPr>
      </w:pPr>
      <w:r w:rsidRPr="00E736A6">
        <w:rPr>
          <w:sz w:val="28"/>
          <w:szCs w:val="28"/>
        </w:rPr>
        <w:t>В со</w:t>
      </w:r>
      <w:bookmarkStart w:id="0" w:name="_GoBack"/>
      <w:bookmarkEnd w:id="0"/>
      <w:r w:rsidRPr="00E736A6">
        <w:rPr>
          <w:sz w:val="28"/>
          <w:szCs w:val="28"/>
        </w:rPr>
        <w:t xml:space="preserve">ответствии с пунктом 21.2  статьи 29 Федерального закона  </w:t>
      </w:r>
      <w:r>
        <w:rPr>
          <w:sz w:val="28"/>
          <w:szCs w:val="28"/>
        </w:rPr>
        <w:t xml:space="preserve">                   </w:t>
      </w:r>
      <w:r w:rsidRPr="00E736A6">
        <w:rPr>
          <w:sz w:val="28"/>
          <w:szCs w:val="28"/>
        </w:rPr>
        <w:t xml:space="preserve">от 12.06.2002 № 67-ФЗ «Об основных гарантиях избирательных прав и права </w:t>
      </w:r>
      <w:r>
        <w:rPr>
          <w:sz w:val="28"/>
          <w:szCs w:val="28"/>
        </w:rPr>
        <w:br/>
      </w:r>
      <w:r w:rsidRPr="00E736A6">
        <w:rPr>
          <w:sz w:val="28"/>
          <w:szCs w:val="28"/>
        </w:rPr>
        <w:t xml:space="preserve">на участие в референдуме граждан Российской Федерации», </w:t>
      </w:r>
      <w:r>
        <w:rPr>
          <w:sz w:val="28"/>
          <w:szCs w:val="28"/>
        </w:rPr>
        <w:br/>
      </w:r>
      <w:r w:rsidRPr="00E736A6">
        <w:rPr>
          <w:sz w:val="28"/>
          <w:szCs w:val="28"/>
        </w:rPr>
        <w:t>част</w:t>
      </w:r>
      <w:r>
        <w:rPr>
          <w:sz w:val="28"/>
          <w:szCs w:val="28"/>
        </w:rPr>
        <w:t>ью</w:t>
      </w:r>
      <w:r w:rsidRPr="00E736A6">
        <w:rPr>
          <w:sz w:val="28"/>
          <w:szCs w:val="28"/>
        </w:rPr>
        <w:t xml:space="preserve"> 5</w:t>
      </w:r>
      <w:r>
        <w:rPr>
          <w:sz w:val="28"/>
          <w:szCs w:val="28"/>
        </w:rPr>
        <w:t xml:space="preserve"> </w:t>
      </w:r>
      <w:r w:rsidRPr="00E736A6">
        <w:rPr>
          <w:sz w:val="28"/>
          <w:szCs w:val="28"/>
        </w:rPr>
        <w:t>статьи 28.3 Кодекса Российской Федерации об административных правонарушениях,</w:t>
      </w:r>
      <w:r>
        <w:rPr>
          <w:sz w:val="28"/>
          <w:szCs w:val="28"/>
        </w:rPr>
        <w:t xml:space="preserve"> </w:t>
      </w:r>
      <w:r w:rsidRPr="00F0147C">
        <w:rPr>
          <w:sz w:val="28"/>
          <w:szCs w:val="28"/>
        </w:rPr>
        <w:t>Территориальная избирательная комиссия  Первомайского района города Ростова-на-Дону</w:t>
      </w:r>
    </w:p>
    <w:p w:rsidR="00F0147C" w:rsidRDefault="00F0147C" w:rsidP="00F0147C">
      <w:pPr>
        <w:widowControl w:val="0"/>
        <w:autoSpaceDE w:val="0"/>
        <w:autoSpaceDN w:val="0"/>
        <w:adjustRightInd w:val="0"/>
        <w:ind w:firstLine="708"/>
        <w:rPr>
          <w:b/>
        </w:rPr>
      </w:pPr>
    </w:p>
    <w:p w:rsidR="00F0147C" w:rsidRDefault="00F0147C" w:rsidP="00F0147C">
      <w:pPr>
        <w:widowControl w:val="0"/>
        <w:autoSpaceDE w:val="0"/>
        <w:autoSpaceDN w:val="0"/>
        <w:adjustRightInd w:val="0"/>
        <w:ind w:firstLine="708"/>
        <w:rPr>
          <w:b/>
        </w:rPr>
      </w:pPr>
      <w:r w:rsidRPr="00FA338C">
        <w:rPr>
          <w:b/>
        </w:rPr>
        <w:t>ПОСТАНОВЛЯЕТ:</w:t>
      </w:r>
    </w:p>
    <w:p w:rsidR="00F0147C" w:rsidRDefault="00F0147C" w:rsidP="00F0147C"/>
    <w:p w:rsidR="00F0147C" w:rsidRDefault="00F0147C" w:rsidP="00F0147C">
      <w:pPr>
        <w:pStyle w:val="a7"/>
        <w:suppressAutoHyphens/>
        <w:ind w:right="175" w:firstLine="709"/>
        <w:rPr>
          <w:szCs w:val="28"/>
        </w:rPr>
      </w:pPr>
      <w:r w:rsidRPr="00E736A6">
        <w:rPr>
          <w:szCs w:val="28"/>
        </w:rPr>
        <w:t xml:space="preserve">1. </w:t>
      </w:r>
      <w:proofErr w:type="gramStart"/>
      <w:r>
        <w:rPr>
          <w:szCs w:val="28"/>
        </w:rPr>
        <w:t>Уполномочить</w:t>
      </w:r>
      <w:r w:rsidRPr="00E736A6">
        <w:rPr>
          <w:szCs w:val="28"/>
        </w:rPr>
        <w:t xml:space="preserve"> </w:t>
      </w:r>
      <w:r>
        <w:rPr>
          <w:szCs w:val="28"/>
        </w:rPr>
        <w:t>на составление</w:t>
      </w:r>
      <w:r w:rsidRPr="00E736A6">
        <w:rPr>
          <w:szCs w:val="28"/>
        </w:rPr>
        <w:t xml:space="preserve"> протоколов</w:t>
      </w:r>
      <w:r>
        <w:rPr>
          <w:szCs w:val="28"/>
        </w:rPr>
        <w:t xml:space="preserve"> </w:t>
      </w:r>
      <w:r w:rsidRPr="00E736A6">
        <w:rPr>
          <w:szCs w:val="28"/>
        </w:rPr>
        <w:t>об административных правонарушения</w:t>
      </w:r>
      <w:r>
        <w:rPr>
          <w:szCs w:val="28"/>
        </w:rPr>
        <w:t xml:space="preserve">х, предусмотренных статьями 5.3, 5.4, 5.5, 5.8, 5.9, 5.10, 5.12, 5.15, 5.17, 5.18, 5.19, </w:t>
      </w:r>
      <w:r w:rsidRPr="00E736A6">
        <w:rPr>
          <w:szCs w:val="28"/>
        </w:rPr>
        <w:t>5.20, 5.47, 5.50, 5.56</w:t>
      </w:r>
      <w:r>
        <w:rPr>
          <w:szCs w:val="28"/>
        </w:rPr>
        <w:t xml:space="preserve">, 5.64, 5.65, 5.66, 5.67 </w:t>
      </w:r>
      <w:r w:rsidRPr="00E736A6">
        <w:rPr>
          <w:szCs w:val="28"/>
        </w:rPr>
        <w:t xml:space="preserve"> Кодекса Российской Федерации об административных правонарушениях</w:t>
      </w:r>
      <w:r>
        <w:rPr>
          <w:szCs w:val="28"/>
        </w:rPr>
        <w:t xml:space="preserve">, </w:t>
      </w:r>
      <w:r>
        <w:rPr>
          <w:szCs w:val="28"/>
        </w:rPr>
        <w:br/>
        <w:t>в период подготовки и проведения</w:t>
      </w:r>
      <w:r w:rsidRPr="00E736A6">
        <w:rPr>
          <w:szCs w:val="28"/>
        </w:rPr>
        <w:t xml:space="preserve"> </w:t>
      </w:r>
      <w:r w:rsidRPr="00F36402">
        <w:rPr>
          <w:bCs/>
          <w:szCs w:val="28"/>
        </w:rPr>
        <w:t xml:space="preserve">выборов депутатов </w:t>
      </w:r>
      <w:r>
        <w:rPr>
          <w:bCs/>
          <w:szCs w:val="28"/>
        </w:rPr>
        <w:br/>
      </w:r>
      <w:r w:rsidRPr="00F36402">
        <w:rPr>
          <w:bCs/>
          <w:szCs w:val="28"/>
        </w:rPr>
        <w:t xml:space="preserve">Ростовской-на-Дону городской Думы </w:t>
      </w:r>
      <w:r>
        <w:rPr>
          <w:bCs/>
          <w:szCs w:val="28"/>
        </w:rPr>
        <w:t>восьмого</w:t>
      </w:r>
      <w:r w:rsidRPr="00F36402">
        <w:rPr>
          <w:bCs/>
          <w:szCs w:val="28"/>
        </w:rPr>
        <w:t xml:space="preserve"> созыва </w:t>
      </w:r>
      <w:r>
        <w:rPr>
          <w:bCs/>
          <w:szCs w:val="28"/>
        </w:rPr>
        <w:br/>
      </w:r>
      <w:r w:rsidRPr="00E736A6">
        <w:rPr>
          <w:szCs w:val="28"/>
        </w:rPr>
        <w:t xml:space="preserve">члена Территориальной избирательной комиссии </w:t>
      </w:r>
      <w:r>
        <w:rPr>
          <w:szCs w:val="28"/>
        </w:rPr>
        <w:t>Первомайского района</w:t>
      </w:r>
      <w:r w:rsidRPr="00E736A6">
        <w:rPr>
          <w:szCs w:val="28"/>
        </w:rPr>
        <w:t xml:space="preserve"> </w:t>
      </w:r>
      <w:r>
        <w:rPr>
          <w:szCs w:val="28"/>
        </w:rPr>
        <w:br/>
        <w:t>города Ростова-на-Дону</w:t>
      </w:r>
      <w:r w:rsidRPr="00E736A6">
        <w:rPr>
          <w:szCs w:val="28"/>
        </w:rPr>
        <w:t xml:space="preserve"> с правом решающего голоса </w:t>
      </w:r>
      <w:r>
        <w:rPr>
          <w:szCs w:val="28"/>
        </w:rPr>
        <w:br/>
      </w:r>
      <w:r w:rsidR="0056243B">
        <w:rPr>
          <w:szCs w:val="28"/>
        </w:rPr>
        <w:t>Сарычева Н.</w:t>
      </w:r>
      <w:proofErr w:type="gramEnd"/>
      <w:r w:rsidR="0056243B">
        <w:rPr>
          <w:szCs w:val="28"/>
        </w:rPr>
        <w:t>В</w:t>
      </w:r>
      <w:r w:rsidRPr="00E736A6">
        <w:rPr>
          <w:szCs w:val="28"/>
        </w:rPr>
        <w:t>.</w:t>
      </w:r>
    </w:p>
    <w:p w:rsidR="00F0147C" w:rsidRPr="00CA26F0" w:rsidRDefault="00F0147C" w:rsidP="00F0147C">
      <w:pPr>
        <w:pStyle w:val="a7"/>
        <w:suppressAutoHyphens/>
        <w:ind w:right="175" w:firstLine="709"/>
      </w:pPr>
      <w:r>
        <w:rPr>
          <w:szCs w:val="28"/>
        </w:rPr>
        <w:t xml:space="preserve">2. </w:t>
      </w:r>
      <w:proofErr w:type="gramStart"/>
      <w:r w:rsidRPr="00FD6B5F">
        <w:rPr>
          <w:szCs w:val="28"/>
        </w:rPr>
        <w:t>Разместить</w:t>
      </w:r>
      <w:proofErr w:type="gramEnd"/>
      <w:r w:rsidRPr="00FD6B5F">
        <w:rPr>
          <w:szCs w:val="28"/>
        </w:rPr>
        <w:t xml:space="preserve"> настоящее постановление на сайте Территориальной избирательной комиссии </w:t>
      </w:r>
      <w:r w:rsidR="00536EAC">
        <w:rPr>
          <w:szCs w:val="28"/>
        </w:rPr>
        <w:t>Первомайского</w:t>
      </w:r>
      <w:r w:rsidRPr="00FD6B5F">
        <w:rPr>
          <w:szCs w:val="28"/>
        </w:rPr>
        <w:t xml:space="preserve"> района города Ростова-на-Дону</w:t>
      </w:r>
      <w:r w:rsidRPr="00FD6B5F">
        <w:rPr>
          <w:szCs w:val="28"/>
        </w:rPr>
        <w:br/>
        <w:t>в информационно-телекоммуникационной сети «Интернет».</w:t>
      </w:r>
    </w:p>
    <w:p w:rsidR="00F0147C" w:rsidRPr="00FB7F51" w:rsidRDefault="00F0147C" w:rsidP="00F0147C">
      <w:pPr>
        <w:pStyle w:val="a7"/>
        <w:suppressAutoHyphens/>
        <w:ind w:right="175" w:firstLine="709"/>
      </w:pPr>
      <w:r>
        <w:t xml:space="preserve">3. </w:t>
      </w:r>
      <w:proofErr w:type="gramStart"/>
      <w:r w:rsidRPr="00FD6B5F">
        <w:t>Контроль за</w:t>
      </w:r>
      <w:proofErr w:type="gramEnd"/>
      <w:r w:rsidRPr="00FD6B5F">
        <w:t xml:space="preserve"> выполнением постановления возложить на секретаря  Территориальной избирательной комиссии </w:t>
      </w:r>
      <w:r>
        <w:t>Первомайского</w:t>
      </w:r>
      <w:r w:rsidRPr="00FD6B5F">
        <w:t xml:space="preserve"> района города Ростова-на-Дону </w:t>
      </w:r>
      <w:r>
        <w:t xml:space="preserve">Н.М. </w:t>
      </w:r>
      <w:proofErr w:type="spellStart"/>
      <w:r>
        <w:t>Хошафян</w:t>
      </w:r>
      <w:proofErr w:type="spellEnd"/>
      <w:r w:rsidRPr="00FD6B5F">
        <w:t>.</w:t>
      </w:r>
      <w:r>
        <w:rPr>
          <w:szCs w:val="28"/>
        </w:rPr>
        <w:t xml:space="preserve"> </w:t>
      </w:r>
    </w:p>
    <w:p w:rsidR="00F0147C" w:rsidRDefault="00F0147C" w:rsidP="00F0147C">
      <w:pPr>
        <w:jc w:val="both"/>
      </w:pPr>
    </w:p>
    <w:tbl>
      <w:tblPr>
        <w:tblStyle w:val="a5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47"/>
        <w:gridCol w:w="3949"/>
        <w:gridCol w:w="2268"/>
      </w:tblGrid>
      <w:tr w:rsidR="00F0147C" w:rsidRPr="009B52D8" w:rsidTr="00984269">
        <w:trPr>
          <w:trHeight w:val="288"/>
        </w:trPr>
        <w:tc>
          <w:tcPr>
            <w:tcW w:w="3247" w:type="dxa"/>
          </w:tcPr>
          <w:p w:rsidR="00F0147C" w:rsidRPr="009B52D8" w:rsidRDefault="00F0147C" w:rsidP="00984269">
            <w:pPr>
              <w:spacing w:line="276" w:lineRule="auto"/>
              <w:jc w:val="left"/>
              <w:rPr>
                <w:rFonts w:eastAsia="Calibri"/>
                <w:lang w:eastAsia="en-US"/>
              </w:rPr>
            </w:pPr>
            <w:r w:rsidRPr="009B52D8">
              <w:rPr>
                <w:rFonts w:eastAsia="Calibri"/>
                <w:lang w:eastAsia="en-US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949" w:type="dxa"/>
          </w:tcPr>
          <w:p w:rsidR="00F0147C" w:rsidRPr="009B52D8" w:rsidRDefault="00F0147C" w:rsidP="00984269">
            <w:pPr>
              <w:tabs>
                <w:tab w:val="left" w:pos="7655"/>
                <w:tab w:val="left" w:pos="7938"/>
                <w:tab w:val="left" w:pos="8505"/>
              </w:tabs>
              <w:spacing w:line="276" w:lineRule="auto"/>
              <w:jc w:val="left"/>
            </w:pPr>
            <w:r w:rsidRPr="009B52D8">
              <w:t xml:space="preserve">                                 </w:t>
            </w:r>
          </w:p>
        </w:tc>
        <w:tc>
          <w:tcPr>
            <w:tcW w:w="2268" w:type="dxa"/>
          </w:tcPr>
          <w:p w:rsidR="00F0147C" w:rsidRPr="009B52D8" w:rsidRDefault="00F0147C" w:rsidP="00984269">
            <w:pPr>
              <w:spacing w:line="276" w:lineRule="auto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     Ю.С. Басова</w:t>
            </w:r>
          </w:p>
        </w:tc>
      </w:tr>
      <w:tr w:rsidR="00F0147C" w:rsidRPr="009B52D8" w:rsidTr="00984269">
        <w:trPr>
          <w:trHeight w:val="288"/>
        </w:trPr>
        <w:tc>
          <w:tcPr>
            <w:tcW w:w="3247" w:type="dxa"/>
          </w:tcPr>
          <w:p w:rsidR="00F0147C" w:rsidRPr="009B52D8" w:rsidRDefault="00F0147C" w:rsidP="00984269">
            <w:pPr>
              <w:spacing w:line="276" w:lineRule="auto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3949" w:type="dxa"/>
          </w:tcPr>
          <w:p w:rsidR="00F0147C" w:rsidRPr="009B52D8" w:rsidRDefault="00F0147C" w:rsidP="00984269">
            <w:pPr>
              <w:tabs>
                <w:tab w:val="left" w:pos="7655"/>
                <w:tab w:val="left" w:pos="7938"/>
                <w:tab w:val="left" w:pos="8505"/>
              </w:tabs>
              <w:spacing w:line="276" w:lineRule="auto"/>
              <w:jc w:val="left"/>
            </w:pPr>
          </w:p>
        </w:tc>
        <w:tc>
          <w:tcPr>
            <w:tcW w:w="2268" w:type="dxa"/>
          </w:tcPr>
          <w:p w:rsidR="00F0147C" w:rsidRDefault="00F0147C" w:rsidP="00984269">
            <w:pPr>
              <w:spacing w:line="276" w:lineRule="auto"/>
              <w:jc w:val="right"/>
              <w:rPr>
                <w:rFonts w:eastAsia="Calibri"/>
                <w:lang w:eastAsia="en-US"/>
              </w:rPr>
            </w:pPr>
          </w:p>
        </w:tc>
      </w:tr>
      <w:tr w:rsidR="00F0147C" w:rsidTr="00984269">
        <w:tc>
          <w:tcPr>
            <w:tcW w:w="3247" w:type="dxa"/>
          </w:tcPr>
          <w:p w:rsidR="00F0147C" w:rsidRDefault="00F0147C" w:rsidP="00984269">
            <w:pPr>
              <w:jc w:val="left"/>
            </w:pPr>
            <w:r>
              <w:t>Секретарь комиссии</w:t>
            </w:r>
          </w:p>
        </w:tc>
        <w:tc>
          <w:tcPr>
            <w:tcW w:w="3949" w:type="dxa"/>
          </w:tcPr>
          <w:p w:rsidR="00F0147C" w:rsidRDefault="00F0147C" w:rsidP="00984269"/>
        </w:tc>
        <w:tc>
          <w:tcPr>
            <w:tcW w:w="2268" w:type="dxa"/>
          </w:tcPr>
          <w:p w:rsidR="00F0147C" w:rsidRDefault="00F0147C" w:rsidP="00984269">
            <w:pPr>
              <w:jc w:val="right"/>
            </w:pPr>
            <w:r>
              <w:t xml:space="preserve">Н.М. </w:t>
            </w:r>
            <w:proofErr w:type="spellStart"/>
            <w:r>
              <w:t>Хошафян</w:t>
            </w:r>
            <w:proofErr w:type="spellEnd"/>
          </w:p>
        </w:tc>
      </w:tr>
    </w:tbl>
    <w:p w:rsidR="00F0147C" w:rsidRDefault="00F0147C" w:rsidP="00F0147C">
      <w:pPr>
        <w:jc w:val="both"/>
      </w:pPr>
    </w:p>
    <w:sectPr w:rsidR="00F014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47C"/>
    <w:rsid w:val="003F47B7"/>
    <w:rsid w:val="00536EAC"/>
    <w:rsid w:val="0056243B"/>
    <w:rsid w:val="00F01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47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147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147C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F014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Рабочий"/>
    <w:basedOn w:val="a"/>
    <w:rsid w:val="00F0147C"/>
    <w:pPr>
      <w:spacing w:line="360" w:lineRule="auto"/>
      <w:ind w:firstLine="709"/>
      <w:jc w:val="both"/>
    </w:pPr>
    <w:rPr>
      <w:sz w:val="24"/>
      <w:szCs w:val="20"/>
    </w:rPr>
  </w:style>
  <w:style w:type="paragraph" w:styleId="a7">
    <w:name w:val="Body Text Indent"/>
    <w:basedOn w:val="a"/>
    <w:link w:val="a8"/>
    <w:semiHidden/>
    <w:rsid w:val="00F0147C"/>
    <w:pPr>
      <w:ind w:firstLine="720"/>
      <w:jc w:val="both"/>
    </w:pPr>
    <w:rPr>
      <w:szCs w:val="20"/>
    </w:rPr>
  </w:style>
  <w:style w:type="character" w:customStyle="1" w:styleId="a8">
    <w:name w:val="Основной текст с отступом Знак"/>
    <w:basedOn w:val="a0"/>
    <w:link w:val="a7"/>
    <w:semiHidden/>
    <w:rsid w:val="00F0147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47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147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147C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F014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Рабочий"/>
    <w:basedOn w:val="a"/>
    <w:rsid w:val="00F0147C"/>
    <w:pPr>
      <w:spacing w:line="360" w:lineRule="auto"/>
      <w:ind w:firstLine="709"/>
      <w:jc w:val="both"/>
    </w:pPr>
    <w:rPr>
      <w:sz w:val="24"/>
      <w:szCs w:val="20"/>
    </w:rPr>
  </w:style>
  <w:style w:type="paragraph" w:styleId="a7">
    <w:name w:val="Body Text Indent"/>
    <w:basedOn w:val="a"/>
    <w:link w:val="a8"/>
    <w:semiHidden/>
    <w:rsid w:val="00F0147C"/>
    <w:pPr>
      <w:ind w:firstLine="720"/>
      <w:jc w:val="both"/>
    </w:pPr>
    <w:rPr>
      <w:szCs w:val="20"/>
    </w:rPr>
  </w:style>
  <w:style w:type="character" w:customStyle="1" w:styleId="a8">
    <w:name w:val="Основной текст с отступом Знак"/>
    <w:basedOn w:val="a0"/>
    <w:link w:val="a7"/>
    <w:semiHidden/>
    <w:rsid w:val="00F0147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3</cp:revision>
  <cp:lastPrinted>2025-07-09T10:22:00Z</cp:lastPrinted>
  <dcterms:created xsi:type="dcterms:W3CDTF">2025-06-30T13:44:00Z</dcterms:created>
  <dcterms:modified xsi:type="dcterms:W3CDTF">2025-07-09T10:23:00Z</dcterms:modified>
</cp:coreProperties>
</file>